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0C" w:rsidRPr="003A4E2C" w:rsidRDefault="006B790C" w:rsidP="00BB324E">
      <w:pPr>
        <w:rPr>
          <w:rFonts w:ascii="Times New Roman" w:hAnsi="Times New Roman"/>
          <w:b/>
          <w:color w:val="262626"/>
          <w:lang w:val="en-IN"/>
        </w:rPr>
        <w:sectPr w:rsidR="006B790C" w:rsidRPr="003A4E2C" w:rsidSect="00EC64DB">
          <w:headerReference w:type="default" r:id="rId8"/>
          <w:footerReference w:type="default" r:id="rId9"/>
          <w:headerReference w:type="first" r:id="rId10"/>
          <w:footerReference w:type="first" r:id="rId11"/>
          <w:type w:val="continuous"/>
          <w:pgSz w:w="11906" w:h="16838" w:code="9"/>
          <w:pgMar w:top="2472" w:right="3595" w:bottom="1134" w:left="1247" w:header="709" w:footer="1406" w:gutter="0"/>
          <w:cols w:space="708"/>
          <w:titlePg/>
          <w:docGrid w:linePitch="360"/>
        </w:sectPr>
      </w:pPr>
      <w:r w:rsidRPr="003A4E2C">
        <w:rPr>
          <w:rFonts w:ascii="Times New Roman" w:hAnsi="Times New Roman"/>
          <w:b/>
          <w:color w:val="262626"/>
          <w:lang w:val="en-IN"/>
        </w:rPr>
        <w:t>Press release</w:t>
      </w:r>
    </w:p>
    <w:p w:rsidR="0005524C" w:rsidRPr="003A4E2C" w:rsidRDefault="0005524C" w:rsidP="00BB324E">
      <w:pPr>
        <w:rPr>
          <w:rFonts w:ascii="Times New Roman" w:hAnsi="Times New Roman"/>
          <w:color w:val="262626"/>
          <w:sz w:val="24"/>
          <w:lang w:val="en-US"/>
        </w:rPr>
      </w:pPr>
    </w:p>
    <w:p w:rsidR="00E80F72" w:rsidRPr="003A4E2C" w:rsidRDefault="00CF17B7" w:rsidP="00BB324E">
      <w:pPr>
        <w:rPr>
          <w:rFonts w:ascii="Times New Roman" w:hAnsi="Times New Roman"/>
          <w:color w:val="262626"/>
          <w:sz w:val="24"/>
          <w:lang w:val="en-US"/>
        </w:rPr>
      </w:pPr>
      <w:r w:rsidRPr="003A4E2C">
        <w:rPr>
          <w:rFonts w:ascii="Arial" w:hAnsi="Arial" w:cs="Arial"/>
          <w:color w:val="262626"/>
          <w:sz w:val="28"/>
          <w:szCs w:val="28"/>
          <w:lang w:val="en-US"/>
        </w:rPr>
        <w:t>WELCOME GREEN FINGERS AND GREEN THUMBS!</w:t>
      </w:r>
    </w:p>
    <w:p w:rsidR="00E80F72" w:rsidRPr="003A4E2C" w:rsidRDefault="00CF17B7" w:rsidP="00BB324E">
      <w:pPr>
        <w:rPr>
          <w:rFonts w:ascii="Times New Roman" w:hAnsi="Times New Roman"/>
          <w:color w:val="262626"/>
          <w:sz w:val="24"/>
          <w:lang w:val="en-US"/>
        </w:rPr>
      </w:pPr>
      <w:r w:rsidRPr="003A4E2C">
        <w:rPr>
          <w:rFonts w:ascii="Times New Roman" w:hAnsi="Times New Roman"/>
          <w:b/>
          <w:color w:val="262626"/>
          <w:szCs w:val="20"/>
          <w:lang w:val="en-US"/>
        </w:rPr>
        <w:t>5 great gardening experiences in Southwest Germany</w:t>
      </w:r>
    </w:p>
    <w:p w:rsidR="001E01B3" w:rsidRPr="003A4E2C" w:rsidRDefault="00CF17B7" w:rsidP="001E01B3">
      <w:pPr>
        <w:spacing w:before="100" w:beforeAutospacing="1" w:after="100" w:afterAutospacing="1" w:line="240" w:lineRule="auto"/>
        <w:rPr>
          <w:rFonts w:ascii="Times New Roman" w:hAnsi="Times New Roman"/>
          <w:color w:val="262626"/>
          <w:lang w:val="en-US"/>
        </w:rPr>
      </w:pPr>
      <w:proofErr w:type="spellStart"/>
      <w:r w:rsidRPr="003A4E2C">
        <w:rPr>
          <w:rFonts w:ascii="Times New Roman" w:hAnsi="Times New Roman"/>
          <w:color w:val="262626"/>
          <w:lang w:val="en-US"/>
        </w:rPr>
        <w:t>SouthWest</w:t>
      </w:r>
      <w:proofErr w:type="spellEnd"/>
      <w:r w:rsidRPr="003A4E2C">
        <w:rPr>
          <w:rFonts w:ascii="Times New Roman" w:hAnsi="Times New Roman"/>
          <w:color w:val="262626"/>
          <w:lang w:val="en-US"/>
        </w:rPr>
        <w:t xml:space="preserve"> Germany, the German federal state of Baden-Württemberg, is the sunniest part of the country. No wonder locals are passionate about gardening.</w:t>
      </w:r>
    </w:p>
    <w:p w:rsidR="001E01B3" w:rsidRPr="003A4E2C" w:rsidRDefault="00CF17B7" w:rsidP="00BB324E">
      <w:pPr>
        <w:rPr>
          <w:rStyle w:val="Hyperlink"/>
          <w:rFonts w:ascii="Times New Roman" w:hAnsi="Times New Roman"/>
          <w:b/>
          <w:color w:val="262626"/>
          <w:szCs w:val="20"/>
          <w:u w:val="none"/>
          <w:lang w:val="en-US"/>
        </w:rPr>
      </w:pPr>
      <w:r w:rsidRPr="003A4E2C">
        <w:rPr>
          <w:rStyle w:val="Hyperlink"/>
          <w:rFonts w:ascii="Times New Roman" w:hAnsi="Times New Roman"/>
          <w:b/>
          <w:color w:val="262626"/>
          <w:szCs w:val="20"/>
          <w:u w:val="none"/>
          <w:lang w:val="en-US"/>
        </w:rPr>
        <w:t>HEILBRONN: Germany’s No 1 Garden Festival (April 17 - October 6)</w:t>
      </w:r>
    </w:p>
    <w:p w:rsidR="00407C4D" w:rsidRPr="003A4E2C" w:rsidRDefault="00CF17B7" w:rsidP="00BB324E">
      <w:pPr>
        <w:rPr>
          <w:rFonts w:ascii="Times New Roman" w:hAnsi="Times New Roman"/>
          <w:color w:val="262626"/>
          <w:lang w:val="en-US"/>
        </w:rPr>
      </w:pPr>
      <w:r w:rsidRPr="003A4E2C">
        <w:rPr>
          <w:rFonts w:ascii="Times New Roman" w:hAnsi="Times New Roman"/>
          <w:color w:val="262626"/>
          <w:lang w:val="en-US"/>
        </w:rPr>
        <w:t xml:space="preserve">This year, Heilbronn hosts BUGA, Germany’s biennial National Garden Show. In the old </w:t>
      </w:r>
      <w:proofErr w:type="spellStart"/>
      <w:r w:rsidRPr="003A4E2C">
        <w:rPr>
          <w:rFonts w:ascii="Times New Roman" w:hAnsi="Times New Roman"/>
          <w:color w:val="262626"/>
          <w:lang w:val="en-US"/>
        </w:rPr>
        <w:t>harbour</w:t>
      </w:r>
      <w:proofErr w:type="spellEnd"/>
      <w:r w:rsidRPr="003A4E2C">
        <w:rPr>
          <w:rFonts w:ascii="Times New Roman" w:hAnsi="Times New Roman"/>
          <w:color w:val="262626"/>
          <w:lang w:val="en-US"/>
        </w:rPr>
        <w:t xml:space="preserve">, former wasteland has been turned into a green landscape, with dazzling gardens, plus recreational and adventure areas. Reflecting the 2019 Bauhaus centenary celebrations, the show focuses on the built environment. So, for the first time in the National Garden Show’s 70-year history, gardening skills have been combined with leading-edge urban planning and architecture. Enjoy garden designs and displays. Discover how new technology is changing urban life: innovative solar thermal systems and photovoltaic panels for power; new lakes providing irrigation for trees and plants. This new </w:t>
      </w:r>
      <w:proofErr w:type="spellStart"/>
      <w:r w:rsidRPr="003A4E2C">
        <w:rPr>
          <w:rFonts w:ascii="Times New Roman" w:hAnsi="Times New Roman"/>
          <w:color w:val="262626"/>
          <w:lang w:val="en-US"/>
        </w:rPr>
        <w:t>Neckarbogen</w:t>
      </w:r>
      <w:proofErr w:type="spellEnd"/>
      <w:r w:rsidRPr="003A4E2C">
        <w:rPr>
          <w:rFonts w:ascii="Times New Roman" w:hAnsi="Times New Roman"/>
          <w:color w:val="262626"/>
          <w:lang w:val="en-US"/>
        </w:rPr>
        <w:t xml:space="preserve"> Quarter is a bold experiment in contemporary living, with eco-friendly ‘green’ buildings, condominiums and student housing.</w:t>
      </w:r>
    </w:p>
    <w:p w:rsidR="009555B5" w:rsidRPr="003A4E2C" w:rsidRDefault="002452A3" w:rsidP="00BB324E">
      <w:pPr>
        <w:rPr>
          <w:rFonts w:ascii="Times New Roman" w:hAnsi="Times New Roman"/>
          <w:color w:val="262626"/>
          <w:lang w:val="en-US"/>
        </w:rPr>
      </w:pPr>
      <w:hyperlink r:id="rId12" w:history="1">
        <w:r w:rsidR="009555B5" w:rsidRPr="003A4E2C">
          <w:rPr>
            <w:rStyle w:val="Hyperlink"/>
            <w:rFonts w:ascii="Times New Roman" w:hAnsi="Times New Roman"/>
            <w:color w:val="262626"/>
            <w:lang w:val="en-US"/>
          </w:rPr>
          <w:t>www.buga2019.de</w:t>
        </w:r>
      </w:hyperlink>
    </w:p>
    <w:p w:rsidR="009555B5" w:rsidRPr="003A4E2C" w:rsidRDefault="009555B5" w:rsidP="00BB324E">
      <w:pPr>
        <w:rPr>
          <w:rFonts w:ascii="Times New Roman" w:hAnsi="Times New Roman"/>
          <w:color w:val="262626"/>
          <w:lang w:val="en-US"/>
        </w:rPr>
      </w:pPr>
    </w:p>
    <w:p w:rsidR="004167CA" w:rsidRPr="003A4E2C" w:rsidRDefault="0021723B" w:rsidP="004167CA">
      <w:pPr>
        <w:rPr>
          <w:rFonts w:ascii="Times New Roman" w:hAnsi="Times New Roman"/>
          <w:b/>
          <w:color w:val="262626"/>
          <w:lang w:val="en-GB"/>
        </w:rPr>
      </w:pPr>
      <w:r w:rsidRPr="003A4E2C">
        <w:rPr>
          <w:rFonts w:ascii="Times New Roman" w:hAnsi="Times New Roman"/>
          <w:b/>
          <w:color w:val="262626"/>
          <w:lang w:val="en-GB"/>
        </w:rPr>
        <w:t>S</w:t>
      </w:r>
      <w:r w:rsidR="009555B5" w:rsidRPr="003A4E2C">
        <w:rPr>
          <w:rFonts w:ascii="Times New Roman" w:hAnsi="Times New Roman"/>
          <w:b/>
          <w:color w:val="262626"/>
          <w:lang w:val="en-GB"/>
        </w:rPr>
        <w:t>CHWETZINGEN PALACE: Exotic and whimsical</w:t>
      </w:r>
    </w:p>
    <w:p w:rsidR="009555B5" w:rsidRPr="003A4E2C" w:rsidRDefault="009555B5" w:rsidP="009555B5">
      <w:pPr>
        <w:rPr>
          <w:rFonts w:ascii="Times New Roman" w:hAnsi="Times New Roman"/>
          <w:color w:val="262626"/>
          <w:lang w:val="en-GB"/>
        </w:rPr>
      </w:pPr>
      <w:r w:rsidRPr="003A4E2C">
        <w:rPr>
          <w:rFonts w:ascii="Times New Roman" w:hAnsi="Times New Roman"/>
          <w:color w:val="262626"/>
          <w:lang w:val="en-GB"/>
        </w:rPr>
        <w:t xml:space="preserve">With more than 100 sculptures and statues, </w:t>
      </w:r>
      <w:proofErr w:type="spellStart"/>
      <w:r w:rsidRPr="003A4E2C">
        <w:rPr>
          <w:rFonts w:ascii="Times New Roman" w:hAnsi="Times New Roman"/>
          <w:color w:val="262626"/>
          <w:lang w:val="en-GB"/>
        </w:rPr>
        <w:t>Schwetzingen</w:t>
      </w:r>
      <w:proofErr w:type="spellEnd"/>
      <w:r w:rsidRPr="003A4E2C">
        <w:rPr>
          <w:rFonts w:ascii="Times New Roman" w:hAnsi="Times New Roman"/>
          <w:color w:val="262626"/>
          <w:lang w:val="en-GB"/>
        </w:rPr>
        <w:t xml:space="preserve"> Palace’s 18th-century gardens are a classic example of late-Baroque design. Only 15 minutes west of Heidelberg, see a temple dedicated to Apollo, an elegant Italianate bath house with its own garden, a ruined Roman aqueduct and a Temple of Mercury. </w:t>
      </w:r>
      <w:proofErr w:type="spellStart"/>
      <w:r w:rsidRPr="003A4E2C">
        <w:rPr>
          <w:rFonts w:ascii="Times New Roman" w:hAnsi="Times New Roman"/>
          <w:color w:val="262626"/>
          <w:lang w:val="en-GB"/>
        </w:rPr>
        <w:t>Schwetzingen</w:t>
      </w:r>
      <w:proofErr w:type="spellEnd"/>
      <w:r w:rsidRPr="003A4E2C">
        <w:rPr>
          <w:rFonts w:ascii="Times New Roman" w:hAnsi="Times New Roman"/>
          <w:color w:val="262626"/>
          <w:lang w:val="en-GB"/>
        </w:rPr>
        <w:t xml:space="preserve"> is just one of half a dozen glorious properties administered by </w:t>
      </w:r>
      <w:proofErr w:type="spellStart"/>
      <w:r w:rsidRPr="003A4E2C">
        <w:rPr>
          <w:rFonts w:ascii="Times New Roman" w:hAnsi="Times New Roman"/>
          <w:color w:val="262626"/>
          <w:lang w:val="en-GB"/>
        </w:rPr>
        <w:t>SouthWest</w:t>
      </w:r>
      <w:proofErr w:type="spellEnd"/>
      <w:r w:rsidRPr="003A4E2C">
        <w:rPr>
          <w:rFonts w:ascii="Times New Roman" w:hAnsi="Times New Roman"/>
          <w:color w:val="262626"/>
          <w:lang w:val="en-GB"/>
        </w:rPr>
        <w:t xml:space="preserve"> Germany’s castles and gardens heritage organisation. </w:t>
      </w:r>
    </w:p>
    <w:p w:rsidR="009555B5" w:rsidRPr="003A4E2C" w:rsidRDefault="002452A3" w:rsidP="009555B5">
      <w:pPr>
        <w:rPr>
          <w:rFonts w:ascii="Times New Roman" w:hAnsi="Times New Roman"/>
          <w:color w:val="262626"/>
          <w:lang w:val="en-GB"/>
        </w:rPr>
      </w:pPr>
      <w:hyperlink r:id="rId13" w:history="1">
        <w:r w:rsidR="009555B5" w:rsidRPr="003A4E2C">
          <w:rPr>
            <w:rStyle w:val="Hyperlink"/>
            <w:rFonts w:ascii="Times New Roman" w:hAnsi="Times New Roman"/>
            <w:color w:val="262626"/>
            <w:lang w:val="en-GB"/>
          </w:rPr>
          <w:t>www.schloss-schwetzingen.de/en/palace/</w:t>
        </w:r>
      </w:hyperlink>
    </w:p>
    <w:p w:rsidR="00407C4D" w:rsidRPr="003A4E2C" w:rsidRDefault="00407C4D" w:rsidP="004167CA">
      <w:pPr>
        <w:rPr>
          <w:rFonts w:ascii="Times New Roman" w:hAnsi="Times New Roman"/>
          <w:color w:val="262626"/>
          <w:lang w:val="en-GB"/>
        </w:rPr>
      </w:pPr>
    </w:p>
    <w:p w:rsidR="009555B5" w:rsidRPr="003A4E2C" w:rsidRDefault="009555B5" w:rsidP="004167CA">
      <w:pPr>
        <w:rPr>
          <w:rFonts w:ascii="Times New Roman" w:hAnsi="Times New Roman"/>
          <w:b/>
          <w:color w:val="262626"/>
          <w:lang w:val="en-GB"/>
        </w:rPr>
      </w:pPr>
      <w:r w:rsidRPr="003A4E2C">
        <w:rPr>
          <w:rFonts w:ascii="Times New Roman" w:hAnsi="Times New Roman"/>
          <w:b/>
          <w:color w:val="262626"/>
          <w:lang w:val="en-GB"/>
        </w:rPr>
        <w:t>KARLSRUHE: Botanical Gardens</w:t>
      </w:r>
    </w:p>
    <w:p w:rsidR="009555B5" w:rsidRPr="003A4E2C" w:rsidRDefault="009555B5" w:rsidP="009555B5">
      <w:pPr>
        <w:rPr>
          <w:rFonts w:ascii="Times New Roman" w:hAnsi="Times New Roman"/>
          <w:color w:val="262626"/>
          <w:lang w:val="en-GB"/>
        </w:rPr>
      </w:pPr>
      <w:r w:rsidRPr="003A4E2C">
        <w:rPr>
          <w:rFonts w:ascii="Times New Roman" w:hAnsi="Times New Roman"/>
          <w:color w:val="262626"/>
          <w:lang w:val="en-GB"/>
        </w:rPr>
        <w:t xml:space="preserve">These 200-year-old Botanical Gardens are also part of </w:t>
      </w:r>
      <w:proofErr w:type="spellStart"/>
      <w:r w:rsidRPr="003A4E2C">
        <w:rPr>
          <w:rFonts w:ascii="Times New Roman" w:hAnsi="Times New Roman"/>
          <w:color w:val="262626"/>
          <w:lang w:val="en-GB"/>
        </w:rPr>
        <w:t>SouthWest</w:t>
      </w:r>
      <w:proofErr w:type="spellEnd"/>
      <w:r w:rsidRPr="003A4E2C">
        <w:rPr>
          <w:rFonts w:ascii="Times New Roman" w:hAnsi="Times New Roman"/>
          <w:color w:val="262626"/>
          <w:lang w:val="en-GB"/>
        </w:rPr>
        <w:t xml:space="preserve"> Germany’s castles and gardens heritage organisation. The rulers of Baden loved plants; their legacy includes conservatories with cacti, orchids and tropical greenery from every continent. A number of rare trees collected by the rulers still grace the park. For many, the highlight is the beautiful cast-iron glasshouse. Built in 1863, it was a wonder of the age – and is still impressive!</w:t>
      </w:r>
    </w:p>
    <w:p w:rsidR="004167CA" w:rsidRPr="003A4E2C" w:rsidRDefault="002452A3" w:rsidP="009555B5">
      <w:pPr>
        <w:rPr>
          <w:rFonts w:ascii="Times New Roman" w:hAnsi="Times New Roman"/>
          <w:color w:val="262626"/>
          <w:lang w:val="en-GB"/>
        </w:rPr>
      </w:pPr>
      <w:hyperlink r:id="rId14" w:history="1">
        <w:r w:rsidR="009555B5" w:rsidRPr="003A4E2C">
          <w:rPr>
            <w:rStyle w:val="Hyperlink"/>
            <w:rFonts w:ascii="Times New Roman" w:hAnsi="Times New Roman"/>
            <w:color w:val="262626"/>
            <w:lang w:val="en-GB"/>
          </w:rPr>
          <w:t>www.karlsruhe-tourismus.de/en</w:t>
        </w:r>
      </w:hyperlink>
    </w:p>
    <w:p w:rsidR="009555B5" w:rsidRPr="003A4E2C" w:rsidRDefault="009555B5" w:rsidP="009555B5">
      <w:pPr>
        <w:rPr>
          <w:rFonts w:ascii="Times New Roman" w:hAnsi="Times New Roman"/>
          <w:color w:val="262626"/>
          <w:lang w:val="en-GB"/>
        </w:rPr>
      </w:pPr>
    </w:p>
    <w:p w:rsidR="004167CA" w:rsidRPr="003A4E2C" w:rsidRDefault="009555B5" w:rsidP="004167CA">
      <w:pPr>
        <w:rPr>
          <w:rFonts w:ascii="Times New Roman" w:hAnsi="Times New Roman"/>
          <w:b/>
          <w:bCs/>
          <w:color w:val="262626"/>
          <w:lang w:val="en-GB"/>
        </w:rPr>
      </w:pPr>
      <w:r w:rsidRPr="003A4E2C">
        <w:rPr>
          <w:rFonts w:ascii="Times New Roman" w:hAnsi="Times New Roman"/>
          <w:b/>
          <w:bCs/>
          <w:color w:val="262626"/>
          <w:lang w:val="en-GB"/>
        </w:rPr>
        <w:t>WEILHEIM-NÖGGENSCHWIEL: The Black Forest’s village of roses</w:t>
      </w:r>
    </w:p>
    <w:p w:rsidR="009555B5" w:rsidRPr="003A4E2C" w:rsidRDefault="009555B5" w:rsidP="009555B5">
      <w:pPr>
        <w:rPr>
          <w:rFonts w:ascii="Times New Roman" w:hAnsi="Times New Roman"/>
          <w:color w:val="262626"/>
          <w:lang w:val="en-GB"/>
        </w:rPr>
      </w:pPr>
      <w:r w:rsidRPr="003A4E2C">
        <w:rPr>
          <w:rFonts w:ascii="Times New Roman" w:hAnsi="Times New Roman"/>
          <w:color w:val="262626"/>
          <w:lang w:val="en-GB"/>
        </w:rPr>
        <w:t xml:space="preserve">One of the biggest horticultural surprises in the southern Black Forest is in tiny </w:t>
      </w:r>
      <w:proofErr w:type="spellStart"/>
      <w:r w:rsidRPr="003A4E2C">
        <w:rPr>
          <w:rFonts w:ascii="Times New Roman" w:hAnsi="Times New Roman"/>
          <w:color w:val="262626"/>
          <w:lang w:val="en-GB"/>
        </w:rPr>
        <w:t>Weilheim-Nöggenschwiel</w:t>
      </w:r>
      <w:proofErr w:type="spellEnd"/>
      <w:r w:rsidRPr="003A4E2C">
        <w:rPr>
          <w:rFonts w:ascii="Times New Roman" w:hAnsi="Times New Roman"/>
          <w:color w:val="262626"/>
          <w:lang w:val="en-GB"/>
        </w:rPr>
        <w:t xml:space="preserve">. From late May to autumn, this “Rose Village” boasts 20,000 rose bushes from a wide range of varieties. One garden alone has 1,800 bushes featuring 187 varieties. Stroll through village; join a guided tour for the main blooming periods (late May to mid-July; early September); hike all or part of the 20-mile/32-km </w:t>
      </w:r>
      <w:r w:rsidRPr="003A4E2C">
        <w:rPr>
          <w:rFonts w:ascii="Times New Roman" w:hAnsi="Times New Roman"/>
          <w:color w:val="262626"/>
          <w:lang w:val="en-GB"/>
        </w:rPr>
        <w:lastRenderedPageBreak/>
        <w:t xml:space="preserve">Rose Hiking Trail, with its wild roses. Along the way are glorious views of the Black Forest and even the Swiss Alps. </w:t>
      </w:r>
    </w:p>
    <w:p w:rsidR="004167CA" w:rsidRPr="003A4E2C" w:rsidRDefault="002452A3" w:rsidP="009555B5">
      <w:pPr>
        <w:rPr>
          <w:rFonts w:ascii="Times New Roman" w:hAnsi="Times New Roman"/>
          <w:color w:val="262626"/>
          <w:lang w:val="en-GB"/>
        </w:rPr>
      </w:pPr>
      <w:hyperlink r:id="rId15" w:history="1">
        <w:r w:rsidR="009555B5" w:rsidRPr="003A4E2C">
          <w:rPr>
            <w:rStyle w:val="Hyperlink"/>
            <w:rFonts w:ascii="Times New Roman" w:hAnsi="Times New Roman"/>
            <w:color w:val="262626"/>
            <w:lang w:val="en-GB"/>
          </w:rPr>
          <w:t>www.rosendorf.de</w:t>
        </w:r>
      </w:hyperlink>
    </w:p>
    <w:p w:rsidR="009555B5" w:rsidRPr="003A4E2C" w:rsidRDefault="009555B5" w:rsidP="009555B5">
      <w:pPr>
        <w:rPr>
          <w:rFonts w:ascii="Times New Roman" w:hAnsi="Times New Roman"/>
          <w:color w:val="262626"/>
          <w:lang w:val="en-GB"/>
        </w:rPr>
      </w:pPr>
    </w:p>
    <w:p w:rsidR="009555B5" w:rsidRPr="003A4E2C" w:rsidRDefault="009555B5" w:rsidP="004167CA">
      <w:pPr>
        <w:rPr>
          <w:rFonts w:ascii="Times New Roman" w:hAnsi="Times New Roman"/>
          <w:b/>
          <w:color w:val="262626"/>
          <w:lang w:val="en-GB"/>
        </w:rPr>
      </w:pPr>
      <w:r w:rsidRPr="003A4E2C">
        <w:rPr>
          <w:rFonts w:ascii="Times New Roman" w:hAnsi="Times New Roman"/>
          <w:b/>
          <w:color w:val="262626"/>
          <w:lang w:val="en-GB"/>
        </w:rPr>
        <w:t>REICHENAU: Smell the herbs</w:t>
      </w:r>
    </w:p>
    <w:p w:rsidR="009555B5" w:rsidRPr="003A4E2C" w:rsidRDefault="009555B5" w:rsidP="009555B5">
      <w:pPr>
        <w:rPr>
          <w:rFonts w:ascii="Times New Roman" w:hAnsi="Times New Roman"/>
          <w:color w:val="262626"/>
          <w:lang w:val="en-GB"/>
        </w:rPr>
      </w:pPr>
      <w:r w:rsidRPr="003A4E2C">
        <w:rPr>
          <w:rFonts w:ascii="Times New Roman" w:hAnsi="Times New Roman"/>
          <w:color w:val="262626"/>
          <w:lang w:val="en-GB"/>
        </w:rPr>
        <w:t xml:space="preserve">On Lake Constance, the ancient monastery on the island of </w:t>
      </w:r>
      <w:proofErr w:type="spellStart"/>
      <w:r w:rsidRPr="003A4E2C">
        <w:rPr>
          <w:rFonts w:ascii="Times New Roman" w:hAnsi="Times New Roman"/>
          <w:color w:val="262626"/>
          <w:lang w:val="en-GB"/>
        </w:rPr>
        <w:t>Reichenau</w:t>
      </w:r>
      <w:proofErr w:type="spellEnd"/>
      <w:r w:rsidRPr="003A4E2C">
        <w:rPr>
          <w:rFonts w:ascii="Times New Roman" w:hAnsi="Times New Roman"/>
          <w:color w:val="262626"/>
          <w:lang w:val="en-GB"/>
        </w:rPr>
        <w:t xml:space="preserve"> is a UNESCO World Heritage Site. But for gardening enthusiasts, the monastery gardens are the must-see. Some 1,200 years ago, Abbot </w:t>
      </w:r>
      <w:proofErr w:type="spellStart"/>
      <w:r w:rsidRPr="003A4E2C">
        <w:rPr>
          <w:rFonts w:ascii="Times New Roman" w:hAnsi="Times New Roman"/>
          <w:color w:val="262626"/>
          <w:lang w:val="en-GB"/>
        </w:rPr>
        <w:t>Walafrid</w:t>
      </w:r>
      <w:proofErr w:type="spellEnd"/>
      <w:r w:rsidRPr="003A4E2C">
        <w:rPr>
          <w:rFonts w:ascii="Times New Roman" w:hAnsi="Times New Roman"/>
          <w:color w:val="262626"/>
          <w:lang w:val="en-GB"/>
        </w:rPr>
        <w:t xml:space="preserve"> Strabo wrote a poem in Latin all about the monastery’s garden. In 444 verses, he described the 24 medicinal and culinary herbs, as well as the ornamental plants. In 1991, the abbot’s garden within the old monastery walls was recreated, using the herbs and plants described in that historic text.</w:t>
      </w:r>
      <w:bookmarkStart w:id="0" w:name="_GoBack"/>
      <w:bookmarkEnd w:id="0"/>
    </w:p>
    <w:p w:rsidR="004167CA" w:rsidRPr="003A4E2C" w:rsidRDefault="002452A3" w:rsidP="009555B5">
      <w:pPr>
        <w:rPr>
          <w:rFonts w:ascii="Times New Roman" w:hAnsi="Times New Roman"/>
          <w:color w:val="262626"/>
          <w:lang w:val="en-GB"/>
        </w:rPr>
      </w:pPr>
      <w:hyperlink r:id="rId16" w:history="1">
        <w:r w:rsidR="009555B5" w:rsidRPr="003A4E2C">
          <w:rPr>
            <w:rStyle w:val="Hyperlink"/>
            <w:rFonts w:ascii="Times New Roman" w:hAnsi="Times New Roman"/>
            <w:color w:val="262626"/>
            <w:lang w:val="en-GB"/>
          </w:rPr>
          <w:t>www.reichenau-tourismus.de</w:t>
        </w:r>
      </w:hyperlink>
    </w:p>
    <w:p w:rsidR="009555B5" w:rsidRPr="003A4E2C" w:rsidRDefault="009555B5" w:rsidP="009555B5">
      <w:pPr>
        <w:rPr>
          <w:rFonts w:ascii="Times New Roman" w:hAnsi="Times New Roman"/>
          <w:color w:val="262626"/>
          <w:lang w:val="en-GB"/>
        </w:rPr>
      </w:pPr>
    </w:p>
    <w:p w:rsidR="004167CA" w:rsidRPr="003A4E2C" w:rsidRDefault="009555B5" w:rsidP="004167CA">
      <w:pPr>
        <w:rPr>
          <w:rFonts w:ascii="Times New Roman" w:hAnsi="Times New Roman"/>
          <w:b/>
          <w:color w:val="262626"/>
          <w:lang w:val="en-GB"/>
        </w:rPr>
      </w:pPr>
      <w:r w:rsidRPr="003A4E2C">
        <w:rPr>
          <w:rFonts w:ascii="Times New Roman" w:hAnsi="Times New Roman"/>
          <w:b/>
          <w:color w:val="262626"/>
          <w:lang w:val="en-GB"/>
        </w:rPr>
        <w:t>Did you know?</w:t>
      </w:r>
    </w:p>
    <w:p w:rsidR="0021723B" w:rsidRPr="003A4E2C" w:rsidRDefault="0021723B" w:rsidP="009555B5">
      <w:pPr>
        <w:rPr>
          <w:rFonts w:ascii="Times New Roman" w:hAnsi="Times New Roman"/>
          <w:color w:val="262626"/>
          <w:lang w:val="en-GB"/>
        </w:rPr>
      </w:pPr>
    </w:p>
    <w:p w:rsidR="009555B5" w:rsidRPr="003A4E2C" w:rsidRDefault="009555B5" w:rsidP="009555B5">
      <w:pPr>
        <w:rPr>
          <w:rFonts w:ascii="Times New Roman" w:hAnsi="Times New Roman"/>
          <w:color w:val="262626"/>
          <w:lang w:val="en-GB"/>
        </w:rPr>
      </w:pPr>
      <w:r w:rsidRPr="003A4E2C">
        <w:rPr>
          <w:rFonts w:ascii="Times New Roman" w:hAnsi="Times New Roman"/>
          <w:color w:val="262626"/>
          <w:lang w:val="en-GB"/>
        </w:rPr>
        <w:t xml:space="preserve">…that </w:t>
      </w:r>
      <w:r w:rsidRPr="003A4E2C">
        <w:rPr>
          <w:rFonts w:ascii="Times New Roman" w:hAnsi="Times New Roman"/>
          <w:b/>
          <w:color w:val="262626"/>
          <w:lang w:val="en-GB"/>
        </w:rPr>
        <w:t>Freiburg</w:t>
      </w:r>
      <w:r w:rsidRPr="003A4E2C">
        <w:rPr>
          <w:rFonts w:ascii="Times New Roman" w:hAnsi="Times New Roman"/>
          <w:color w:val="262626"/>
          <w:lang w:val="en-GB"/>
        </w:rPr>
        <w:t xml:space="preserve"> has an authentic Japanese-designed Japanese Garden in the city’s </w:t>
      </w:r>
      <w:proofErr w:type="spellStart"/>
      <w:r w:rsidRPr="003A4E2C">
        <w:rPr>
          <w:rFonts w:ascii="Times New Roman" w:hAnsi="Times New Roman"/>
          <w:color w:val="262626"/>
          <w:lang w:val="en-GB"/>
        </w:rPr>
        <w:t>Seepark</w:t>
      </w:r>
      <w:proofErr w:type="spellEnd"/>
      <w:r w:rsidRPr="003A4E2C">
        <w:rPr>
          <w:rFonts w:ascii="Times New Roman" w:hAnsi="Times New Roman"/>
          <w:color w:val="262626"/>
          <w:lang w:val="en-GB"/>
        </w:rPr>
        <w:t xml:space="preserve">? </w:t>
      </w:r>
    </w:p>
    <w:p w:rsidR="009555B5" w:rsidRPr="003A4E2C" w:rsidRDefault="002452A3" w:rsidP="009555B5">
      <w:pPr>
        <w:rPr>
          <w:rFonts w:ascii="Times New Roman" w:hAnsi="Times New Roman"/>
          <w:color w:val="262626"/>
          <w:lang w:val="en-GB"/>
        </w:rPr>
      </w:pPr>
      <w:hyperlink r:id="rId17" w:history="1">
        <w:r w:rsidR="009555B5" w:rsidRPr="003A4E2C">
          <w:rPr>
            <w:rStyle w:val="Hyperlink"/>
            <w:rFonts w:ascii="Times New Roman" w:hAnsi="Times New Roman"/>
            <w:color w:val="262626"/>
            <w:lang w:val="en-GB"/>
          </w:rPr>
          <w:t>https://visit.freiburg.de/en/</w:t>
        </w:r>
      </w:hyperlink>
    </w:p>
    <w:p w:rsidR="009555B5" w:rsidRPr="003A4E2C" w:rsidRDefault="009555B5" w:rsidP="009555B5">
      <w:pPr>
        <w:rPr>
          <w:rFonts w:ascii="Times New Roman" w:hAnsi="Times New Roman"/>
          <w:color w:val="262626"/>
          <w:lang w:val="en-GB"/>
        </w:rPr>
      </w:pPr>
    </w:p>
    <w:p w:rsidR="009555B5" w:rsidRPr="003A4E2C" w:rsidRDefault="009555B5" w:rsidP="009555B5">
      <w:pPr>
        <w:rPr>
          <w:rFonts w:ascii="Times New Roman" w:hAnsi="Times New Roman"/>
          <w:color w:val="262626"/>
          <w:lang w:val="en-GB"/>
        </w:rPr>
      </w:pPr>
      <w:r w:rsidRPr="003A4E2C">
        <w:rPr>
          <w:rFonts w:ascii="Times New Roman" w:hAnsi="Times New Roman"/>
          <w:color w:val="262626"/>
          <w:lang w:val="en-GB"/>
        </w:rPr>
        <w:t xml:space="preserve">…. that </w:t>
      </w:r>
      <w:r w:rsidRPr="003A4E2C">
        <w:rPr>
          <w:rFonts w:ascii="Times New Roman" w:hAnsi="Times New Roman"/>
          <w:b/>
          <w:color w:val="262626"/>
          <w:lang w:val="en-GB"/>
        </w:rPr>
        <w:t xml:space="preserve">Baden-Baden’s </w:t>
      </w:r>
      <w:proofErr w:type="spellStart"/>
      <w:r w:rsidRPr="003A4E2C">
        <w:rPr>
          <w:rFonts w:ascii="Times New Roman" w:hAnsi="Times New Roman"/>
          <w:color w:val="262626"/>
          <w:lang w:val="en-GB"/>
        </w:rPr>
        <w:t>Lichtentaler</w:t>
      </w:r>
      <w:proofErr w:type="spellEnd"/>
      <w:r w:rsidRPr="003A4E2C">
        <w:rPr>
          <w:rFonts w:ascii="Times New Roman" w:hAnsi="Times New Roman"/>
          <w:color w:val="262626"/>
          <w:lang w:val="en-GB"/>
        </w:rPr>
        <w:t xml:space="preserve"> </w:t>
      </w:r>
      <w:proofErr w:type="spellStart"/>
      <w:r w:rsidRPr="003A4E2C">
        <w:rPr>
          <w:rFonts w:ascii="Times New Roman" w:hAnsi="Times New Roman"/>
          <w:color w:val="262626"/>
          <w:lang w:val="en-GB"/>
        </w:rPr>
        <w:t>Allee</w:t>
      </w:r>
      <w:proofErr w:type="spellEnd"/>
      <w:r w:rsidRPr="003A4E2C">
        <w:rPr>
          <w:rFonts w:ascii="Times New Roman" w:hAnsi="Times New Roman"/>
          <w:color w:val="262626"/>
          <w:lang w:val="en-GB"/>
        </w:rPr>
        <w:t xml:space="preserve"> is planted with 64 different varieties of dahlia? </w:t>
      </w:r>
    </w:p>
    <w:p w:rsidR="009555B5" w:rsidRPr="003A4E2C" w:rsidRDefault="002452A3" w:rsidP="009555B5">
      <w:pPr>
        <w:rPr>
          <w:rFonts w:ascii="Times New Roman" w:hAnsi="Times New Roman"/>
          <w:color w:val="262626"/>
          <w:lang w:val="en-GB"/>
        </w:rPr>
      </w:pPr>
      <w:hyperlink r:id="rId18" w:history="1">
        <w:r w:rsidR="009555B5" w:rsidRPr="003A4E2C">
          <w:rPr>
            <w:rStyle w:val="Hyperlink"/>
            <w:rFonts w:ascii="Times New Roman" w:hAnsi="Times New Roman"/>
            <w:color w:val="262626"/>
            <w:lang w:val="en-GB"/>
          </w:rPr>
          <w:t>https://visit.baden-baden.de/en/</w:t>
        </w:r>
      </w:hyperlink>
    </w:p>
    <w:p w:rsidR="009555B5" w:rsidRPr="003A4E2C" w:rsidRDefault="009555B5" w:rsidP="009555B5">
      <w:pPr>
        <w:rPr>
          <w:rFonts w:ascii="Times New Roman" w:hAnsi="Times New Roman"/>
          <w:color w:val="262626"/>
          <w:lang w:val="en-GB"/>
        </w:rPr>
      </w:pPr>
    </w:p>
    <w:p w:rsidR="004167CA" w:rsidRPr="003A4E2C" w:rsidRDefault="009555B5" w:rsidP="009555B5">
      <w:pPr>
        <w:rPr>
          <w:rFonts w:ascii="Times New Roman" w:hAnsi="Times New Roman"/>
          <w:b/>
          <w:color w:val="262626"/>
          <w:lang w:val="en-GB"/>
        </w:rPr>
      </w:pPr>
      <w:r w:rsidRPr="003A4E2C">
        <w:rPr>
          <w:rFonts w:ascii="Times New Roman" w:hAnsi="Times New Roman"/>
          <w:b/>
          <w:color w:val="262626"/>
          <w:lang w:val="en-GB"/>
        </w:rPr>
        <w:t>Find more ideas &amp; tips www.tourism-bw.com/Media/Press</w:t>
      </w:r>
    </w:p>
    <w:p w:rsidR="0021723B" w:rsidRPr="003A4E2C" w:rsidRDefault="0021723B" w:rsidP="004167CA">
      <w:pPr>
        <w:rPr>
          <w:rFonts w:ascii="Times New Roman" w:hAnsi="Times New Roman"/>
          <w:color w:val="262626"/>
          <w:lang w:val="en-US"/>
        </w:rPr>
      </w:pPr>
    </w:p>
    <w:p w:rsidR="00BB324E" w:rsidRPr="003A4E2C" w:rsidRDefault="00BB324E" w:rsidP="00B65DE1">
      <w:pPr>
        <w:rPr>
          <w:rFonts w:ascii="Times New Roman" w:hAnsi="Times New Roman"/>
          <w:color w:val="262626"/>
          <w:lang w:val="en-US"/>
        </w:rPr>
      </w:pPr>
    </w:p>
    <w:p w:rsidR="00E772A0" w:rsidRPr="003A4E2C" w:rsidRDefault="00C60C64" w:rsidP="00E772A0">
      <w:pPr>
        <w:autoSpaceDE w:val="0"/>
        <w:autoSpaceDN w:val="0"/>
        <w:adjustRightInd w:val="0"/>
        <w:rPr>
          <w:rFonts w:ascii="Times New Roman" w:hAnsi="Times New Roman"/>
          <w:color w:val="262626"/>
          <w:szCs w:val="20"/>
          <w:lang w:val="it-IT"/>
        </w:rPr>
      </w:pPr>
      <w:r w:rsidRPr="003A4E2C">
        <w:rPr>
          <w:rFonts w:ascii="Times New Roman" w:hAnsi="Times New Roman"/>
          <w:b/>
          <w:noProof/>
          <w:color w:val="262626"/>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4446905" cy="0"/>
                <wp:effectExtent l="10795" t="18415"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0"/>
                        </a:xfrm>
                        <a:prstGeom prst="straightConnector1">
                          <a:avLst/>
                        </a:prstGeom>
                        <a:noFill/>
                        <a:ln w="1905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19B11" id="_x0000_t32" coordsize="21600,21600" o:spt="32" o:oned="t" path="m,l21600,21600e" filled="f">
                <v:path arrowok="t" fillok="f" o:connecttype="none"/>
                <o:lock v:ext="edit" shapetype="t"/>
              </v:shapetype>
              <v:shape id="AutoShape 6" o:spid="_x0000_s1026" type="#_x0000_t32" style="position:absolute;margin-left:0;margin-top:4pt;width:350.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" strokecolor="#fecb00" strokeweight="1.5pt"/>
            </w:pict>
          </mc:Fallback>
        </mc:AlternateContent>
      </w:r>
    </w:p>
    <w:p w:rsidR="00E772A0" w:rsidRPr="003A4E2C" w:rsidRDefault="00E772A0" w:rsidP="00E772A0">
      <w:pPr>
        <w:autoSpaceDE w:val="0"/>
        <w:autoSpaceDN w:val="0"/>
        <w:adjustRightInd w:val="0"/>
        <w:rPr>
          <w:rFonts w:ascii="Times New Roman" w:hAnsi="Times New Roman"/>
          <w:color w:val="262626"/>
          <w:szCs w:val="20"/>
          <w:lang w:val="en-US"/>
        </w:rPr>
      </w:pPr>
      <w:r w:rsidRPr="003A4E2C">
        <w:rPr>
          <w:rFonts w:ascii="Times New Roman" w:hAnsi="Times New Roman"/>
          <w:color w:val="262626"/>
          <w:szCs w:val="20"/>
          <w:lang w:val="en-US"/>
        </w:rPr>
        <w:t>A digital version of this press release - as well as more detailed information on SouthWest Germany - is available on our website</w:t>
      </w:r>
      <w:r w:rsidR="0077314F" w:rsidRPr="003A4E2C">
        <w:rPr>
          <w:rFonts w:ascii="Times New Roman" w:hAnsi="Times New Roman"/>
          <w:color w:val="262626"/>
          <w:szCs w:val="20"/>
          <w:lang w:val="en-US"/>
        </w:rPr>
        <w:t xml:space="preserve"> </w:t>
      </w:r>
      <w:r w:rsidR="0077314F" w:rsidRPr="003A4E2C">
        <w:rPr>
          <w:rFonts w:ascii="Times New Roman" w:hAnsi="Times New Roman"/>
          <w:color w:val="262626"/>
          <w:u w:val="single"/>
          <w:lang w:val="en-US"/>
        </w:rPr>
        <w:t>www.tourism-bw.com/Press</w:t>
      </w:r>
    </w:p>
    <w:p w:rsidR="00E772A0" w:rsidRPr="003A4E2C" w:rsidRDefault="00E772A0" w:rsidP="00E772A0">
      <w:pPr>
        <w:autoSpaceDE w:val="0"/>
        <w:autoSpaceDN w:val="0"/>
        <w:adjustRightInd w:val="0"/>
        <w:rPr>
          <w:rFonts w:ascii="Times New Roman" w:hAnsi="Times New Roman"/>
          <w:color w:val="262626"/>
          <w:szCs w:val="20"/>
          <w:lang w:val="en-US"/>
        </w:rPr>
      </w:pPr>
    </w:p>
    <w:p w:rsidR="00517B30" w:rsidRPr="003A4E2C" w:rsidRDefault="00517B30" w:rsidP="00E772A0">
      <w:pPr>
        <w:autoSpaceDE w:val="0"/>
        <w:autoSpaceDN w:val="0"/>
        <w:adjustRightInd w:val="0"/>
        <w:rPr>
          <w:rFonts w:ascii="Times New Roman" w:hAnsi="Times New Roman"/>
          <w:b/>
          <w:color w:val="262626"/>
          <w:szCs w:val="20"/>
          <w:lang w:val="en-US"/>
        </w:rPr>
      </w:pPr>
      <w:r w:rsidRPr="003A4E2C">
        <w:rPr>
          <w:rFonts w:ascii="Times New Roman" w:hAnsi="Times New Roman"/>
          <w:b/>
          <w:color w:val="262626"/>
          <w:szCs w:val="20"/>
          <w:lang w:val="en-US"/>
        </w:rPr>
        <w:t>Contact:</w:t>
      </w:r>
    </w:p>
    <w:p w:rsidR="00E772A0" w:rsidRPr="003A4E2C" w:rsidRDefault="00E772A0" w:rsidP="00E772A0">
      <w:pPr>
        <w:autoSpaceDE w:val="0"/>
        <w:autoSpaceDN w:val="0"/>
        <w:adjustRightInd w:val="0"/>
        <w:rPr>
          <w:rFonts w:ascii="Times New Roman" w:hAnsi="Times New Roman"/>
          <w:color w:val="262626"/>
          <w:szCs w:val="20"/>
          <w:lang w:val="en-IN"/>
        </w:rPr>
      </w:pPr>
      <w:r w:rsidRPr="003A4E2C">
        <w:rPr>
          <w:rFonts w:ascii="Times New Roman" w:hAnsi="Times New Roman"/>
          <w:color w:val="262626"/>
          <w:szCs w:val="20"/>
          <w:lang w:val="en-IN"/>
        </w:rPr>
        <w:t>State Tourist Board Baden-Württemberg</w:t>
      </w:r>
    </w:p>
    <w:p w:rsidR="00E772A0" w:rsidRPr="003A4E2C" w:rsidRDefault="00E772A0" w:rsidP="00E772A0">
      <w:pPr>
        <w:autoSpaceDE w:val="0"/>
        <w:autoSpaceDN w:val="0"/>
        <w:adjustRightInd w:val="0"/>
        <w:rPr>
          <w:rFonts w:ascii="Times New Roman" w:hAnsi="Times New Roman"/>
          <w:color w:val="262626"/>
          <w:szCs w:val="20"/>
        </w:rPr>
      </w:pPr>
      <w:r w:rsidRPr="003A4E2C">
        <w:rPr>
          <w:rFonts w:ascii="Times New Roman" w:hAnsi="Times New Roman"/>
          <w:color w:val="262626"/>
          <w:szCs w:val="20"/>
        </w:rPr>
        <w:t xml:space="preserve">Esslinger </w:t>
      </w:r>
      <w:proofErr w:type="spellStart"/>
      <w:r w:rsidRPr="003A4E2C">
        <w:rPr>
          <w:rFonts w:ascii="Times New Roman" w:hAnsi="Times New Roman"/>
          <w:color w:val="262626"/>
          <w:szCs w:val="20"/>
        </w:rPr>
        <w:t>Strasse</w:t>
      </w:r>
      <w:proofErr w:type="spellEnd"/>
      <w:r w:rsidRPr="003A4E2C">
        <w:rPr>
          <w:rFonts w:ascii="Times New Roman" w:hAnsi="Times New Roman"/>
          <w:color w:val="262626"/>
          <w:szCs w:val="20"/>
        </w:rPr>
        <w:t xml:space="preserve"> 8</w:t>
      </w:r>
      <w:r w:rsidRPr="003A4E2C">
        <w:rPr>
          <w:rFonts w:ascii="Times New Roman" w:hAnsi="Times New Roman"/>
          <w:color w:val="262626"/>
          <w:szCs w:val="20"/>
        </w:rPr>
        <w:tab/>
      </w:r>
      <w:r w:rsidRPr="003A4E2C">
        <w:rPr>
          <w:rFonts w:ascii="Times New Roman" w:hAnsi="Times New Roman"/>
          <w:color w:val="262626"/>
          <w:szCs w:val="20"/>
        </w:rPr>
        <w:tab/>
      </w:r>
    </w:p>
    <w:p w:rsidR="00E772A0" w:rsidRPr="003A4E2C" w:rsidRDefault="00E772A0" w:rsidP="00E772A0">
      <w:pPr>
        <w:autoSpaceDE w:val="0"/>
        <w:autoSpaceDN w:val="0"/>
        <w:adjustRightInd w:val="0"/>
        <w:rPr>
          <w:rFonts w:ascii="Times New Roman" w:hAnsi="Times New Roman"/>
          <w:color w:val="262626"/>
          <w:szCs w:val="20"/>
        </w:rPr>
      </w:pPr>
      <w:r w:rsidRPr="003A4E2C">
        <w:rPr>
          <w:rFonts w:ascii="Times New Roman" w:hAnsi="Times New Roman"/>
          <w:color w:val="262626"/>
          <w:szCs w:val="20"/>
        </w:rPr>
        <w:t>70182 Stuttgart, Germany</w:t>
      </w:r>
    </w:p>
    <w:p w:rsidR="00047975" w:rsidRPr="003A4E2C" w:rsidRDefault="002452A3" w:rsidP="00E772A0">
      <w:pPr>
        <w:autoSpaceDE w:val="0"/>
        <w:autoSpaceDN w:val="0"/>
        <w:adjustRightInd w:val="0"/>
        <w:rPr>
          <w:rStyle w:val="Hyperlink"/>
          <w:rFonts w:ascii="Times New Roman" w:eastAsia="Calibri" w:hAnsi="Times New Roman"/>
          <w:color w:val="262626"/>
          <w:szCs w:val="20"/>
          <w:lang w:val="en-US" w:eastAsia="en-US"/>
        </w:rPr>
      </w:pPr>
      <w:hyperlink r:id="rId19" w:history="1">
        <w:r w:rsidR="00E772A0" w:rsidRPr="003A4E2C">
          <w:rPr>
            <w:rStyle w:val="Hyperlink"/>
            <w:rFonts w:ascii="Times New Roman" w:eastAsia="Calibri" w:hAnsi="Times New Roman"/>
            <w:color w:val="262626"/>
            <w:szCs w:val="20"/>
            <w:lang w:val="en-US" w:eastAsia="en-US"/>
          </w:rPr>
          <w:t>presse@tourismus-bw.de</w:t>
        </w:r>
      </w:hyperlink>
    </w:p>
    <w:sectPr w:rsidR="00047975" w:rsidRPr="003A4E2C" w:rsidSect="00EC64DB">
      <w:headerReference w:type="default" r:id="rId20"/>
      <w:footerReference w:type="default" r:id="rId21"/>
      <w:headerReference w:type="first" r:id="rId22"/>
      <w:footerReference w:type="first" r:id="rId23"/>
      <w:type w:val="continuous"/>
      <w:pgSz w:w="11906" w:h="16838" w:code="9"/>
      <w:pgMar w:top="2472" w:right="3595" w:bottom="1701" w:left="1247" w:header="709" w:footer="140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C9" w:rsidRDefault="00B242C9">
      <w:r>
        <w:separator/>
      </w:r>
    </w:p>
  </w:endnote>
  <w:endnote w:type="continuationSeparator" w:id="0">
    <w:p w:rsidR="00B242C9" w:rsidRDefault="00B2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F8" w:rsidRDefault="00C60C64">
    <w:pPr>
      <w:pStyle w:val="Fuzeile"/>
    </w:pPr>
    <w:r>
      <w:rPr>
        <w:noProof/>
      </w:rPr>
      <w:drawing>
        <wp:anchor distT="0" distB="0" distL="114300" distR="114300" simplePos="0" relativeHeight="251653632" behindDoc="0" locked="0" layoutInCell="1" allowOverlap="1">
          <wp:simplePos x="0" y="0"/>
          <wp:positionH relativeFrom="column">
            <wp:posOffset>-791845</wp:posOffset>
          </wp:positionH>
          <wp:positionV relativeFrom="paragraph">
            <wp:posOffset>234950</wp:posOffset>
          </wp:positionV>
          <wp:extent cx="4951095" cy="813435"/>
          <wp:effectExtent l="0" t="0" r="1905" b="0"/>
          <wp:wrapNone/>
          <wp:docPr id="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E2" w:rsidRDefault="00C60C64" w:rsidP="00392D42">
    <w:pPr>
      <w:pStyle w:val="Fuzeile"/>
      <w:tabs>
        <w:tab w:val="left" w:pos="0"/>
        <w:tab w:val="left" w:pos="2268"/>
        <w:tab w:val="left" w:pos="4678"/>
      </w:tabs>
    </w:pPr>
    <w:r>
      <w:rPr>
        <w:noProof/>
      </w:rPr>
      <w:drawing>
        <wp:anchor distT="0" distB="0" distL="114300" distR="114300" simplePos="0" relativeHeight="251661824" behindDoc="1" locked="0" layoutInCell="1" allowOverlap="1">
          <wp:simplePos x="0" y="0"/>
          <wp:positionH relativeFrom="column">
            <wp:posOffset>-791845</wp:posOffset>
          </wp:positionH>
          <wp:positionV relativeFrom="paragraph">
            <wp:posOffset>130810</wp:posOffset>
          </wp:positionV>
          <wp:extent cx="4958080" cy="916940"/>
          <wp:effectExtent l="0" t="0" r="0" b="9525"/>
          <wp:wrapNone/>
          <wp:docPr id="70" name="Bild 7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916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pPr>
      <w:pStyle w:val="Fuzeile"/>
    </w:pPr>
    <w:r>
      <w:rPr>
        <w:noProof/>
      </w:rPr>
      <w:drawing>
        <wp:anchor distT="0" distB="0" distL="114300" distR="114300" simplePos="0" relativeHeight="251662848" behindDoc="1" locked="0" layoutInCell="1" allowOverlap="1">
          <wp:simplePos x="0" y="0"/>
          <wp:positionH relativeFrom="column">
            <wp:posOffset>-786130</wp:posOffset>
          </wp:positionH>
          <wp:positionV relativeFrom="paragraph">
            <wp:posOffset>120650</wp:posOffset>
          </wp:positionV>
          <wp:extent cx="4958080" cy="916940"/>
          <wp:effectExtent l="0" t="0" r="0" b="9525"/>
          <wp:wrapNone/>
          <wp:docPr id="71" name="Bild 7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916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DA2807">
    <w:pPr>
      <w:pStyle w:val="Fuzeile"/>
      <w:tabs>
        <w:tab w:val="left" w:pos="0"/>
        <w:tab w:val="left" w:pos="2268"/>
        <w:tab w:val="left" w:pos="4678"/>
      </w:tabs>
    </w:pPr>
    <w:r>
      <w:rPr>
        <w:noProof/>
      </w:rPr>
      <w:drawing>
        <wp:anchor distT="0" distB="0" distL="114300" distR="114300" simplePos="0" relativeHeight="251656704" behindDoc="0" locked="0" layoutInCell="1" allowOverlap="1">
          <wp:simplePos x="0" y="0"/>
          <wp:positionH relativeFrom="column">
            <wp:posOffset>-798195</wp:posOffset>
          </wp:positionH>
          <wp:positionV relativeFrom="paragraph">
            <wp:posOffset>235585</wp:posOffset>
          </wp:positionV>
          <wp:extent cx="4951095" cy="813435"/>
          <wp:effectExtent l="0" t="0" r="1905" b="0"/>
          <wp:wrapNone/>
          <wp:docPr id="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C9" w:rsidRDefault="00B242C9">
      <w:r>
        <w:separator/>
      </w:r>
    </w:p>
  </w:footnote>
  <w:footnote w:type="continuationSeparator" w:id="0">
    <w:p w:rsidR="00B242C9" w:rsidRDefault="00B2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21" w:rsidRDefault="00C60C64" w:rsidP="00ED5C21">
    <w:pPr>
      <w:pStyle w:val="Kopfzeile"/>
      <w:spacing w:line="200" w:lineRule="exact"/>
    </w:pPr>
    <w:r>
      <w:rPr>
        <w:noProof/>
      </w:rPr>
      <w:drawing>
        <wp:anchor distT="0" distB="0" distL="114300" distR="114300" simplePos="0" relativeHeight="251654656" behindDoc="0" locked="0" layoutInCell="1" allowOverlap="1">
          <wp:simplePos x="0" y="0"/>
          <wp:positionH relativeFrom="column">
            <wp:posOffset>3993515</wp:posOffset>
          </wp:positionH>
          <wp:positionV relativeFrom="paragraph">
            <wp:posOffset>-451485</wp:posOffset>
          </wp:positionV>
          <wp:extent cx="2759710" cy="1934845"/>
          <wp:effectExtent l="0" t="0" r="2540" b="0"/>
          <wp:wrapNone/>
          <wp:docPr id="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pPr>
  </w:p>
  <w:p w:rsidR="00321571" w:rsidRDefault="00321571" w:rsidP="00ED5C21">
    <w:pPr>
      <w:pStyle w:val="Kopfzeile"/>
      <w:rPr>
        <w:rStyle w:val="Seitenzahl"/>
        <w:szCs w:val="20"/>
      </w:rPr>
    </w:pPr>
  </w:p>
  <w:p w:rsidR="00ED5C21" w:rsidRPr="00ED5C21" w:rsidRDefault="00E6531B" w:rsidP="00ED5C21">
    <w:pPr>
      <w:pStyle w:val="Kopfzeile"/>
      <w:rPr>
        <w:szCs w:val="20"/>
      </w:rPr>
    </w:pPr>
    <w:proofErr w:type="spellStart"/>
    <w:r>
      <w:rPr>
        <w:rStyle w:val="Seitenzahl"/>
        <w:szCs w:val="20"/>
      </w:rPr>
      <w:t>page</w:t>
    </w:r>
    <w:proofErr w:type="spellEnd"/>
    <w:r w:rsidR="00ED5C21" w:rsidRPr="00ED5C21">
      <w:rPr>
        <w:rStyle w:val="Seitenzahl"/>
        <w:szCs w:val="20"/>
      </w:rPr>
      <w:t xml:space="preserve"> </w:t>
    </w:r>
    <w:r w:rsidR="00ED5C21" w:rsidRPr="00ED5C21">
      <w:rPr>
        <w:rStyle w:val="Seitenzahl"/>
        <w:szCs w:val="20"/>
      </w:rPr>
      <w:fldChar w:fldCharType="begin"/>
    </w:r>
    <w:r w:rsidR="00ED5C21" w:rsidRPr="00ED5C21">
      <w:rPr>
        <w:rStyle w:val="Seitenzahl"/>
        <w:szCs w:val="20"/>
      </w:rPr>
      <w:instrText xml:space="preserve"> PAGE </w:instrText>
    </w:r>
    <w:r w:rsidR="00ED5C21" w:rsidRPr="00ED5C21">
      <w:rPr>
        <w:rStyle w:val="Seitenzahl"/>
        <w:szCs w:val="20"/>
      </w:rPr>
      <w:fldChar w:fldCharType="separate"/>
    </w:r>
    <w:r w:rsidR="00C94A61">
      <w:rPr>
        <w:rStyle w:val="Seitenzahl"/>
        <w:noProof/>
        <w:szCs w:val="20"/>
      </w:rPr>
      <w:t>2</w:t>
    </w:r>
    <w:r w:rsidR="00ED5C21" w:rsidRPr="00ED5C21">
      <w:rPr>
        <w:rStyle w:val="Seitenzahl"/>
        <w:szCs w:val="20"/>
      </w:rPr>
      <w:fldChar w:fldCharType="end"/>
    </w:r>
  </w:p>
  <w:p w:rsidR="00E038E2" w:rsidRDefault="00C60C64" w:rsidP="00D26356">
    <w:pPr>
      <w:tabs>
        <w:tab w:val="left" w:pos="7237"/>
      </w:tabs>
      <w:autoSpaceDE w:val="0"/>
      <w:autoSpaceDN w:val="0"/>
      <w:adjustRightInd w:val="0"/>
      <w:ind w:left="7237"/>
    </w:pPr>
    <w:r>
      <w:rPr>
        <w:noProof/>
      </w:rPr>
      <w:drawing>
        <wp:anchor distT="0" distB="0" distL="114300" distR="114300" simplePos="0" relativeHeight="251652608" behindDoc="0" locked="0" layoutInCell="1" allowOverlap="1">
          <wp:simplePos x="0" y="0"/>
          <wp:positionH relativeFrom="column">
            <wp:posOffset>-666750</wp:posOffset>
          </wp:positionH>
          <wp:positionV relativeFrom="paragraph">
            <wp:posOffset>1733550</wp:posOffset>
          </wp:positionV>
          <wp:extent cx="209550" cy="6981825"/>
          <wp:effectExtent l="0" t="0" r="3810" b="0"/>
          <wp:wrapNone/>
          <wp:docPr id="29" name="Bild 29" descr="falzm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lzm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698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3A" w:rsidRDefault="00C60C64" w:rsidP="00C94A61">
    <w:pPr>
      <w:pStyle w:val="Kopfzeile"/>
      <w:tabs>
        <w:tab w:val="left" w:pos="7064"/>
      </w:tabs>
      <w:spacing w:line="200" w:lineRule="exact"/>
    </w:pPr>
    <w:r>
      <w:rPr>
        <w:noProof/>
      </w:rPr>
      <w:drawing>
        <wp:anchor distT="0" distB="0" distL="114300" distR="114300" simplePos="0" relativeHeight="251659776" behindDoc="0" locked="0" layoutInCell="1" allowOverlap="1">
          <wp:simplePos x="0" y="0"/>
          <wp:positionH relativeFrom="column">
            <wp:posOffset>3371850</wp:posOffset>
          </wp:positionH>
          <wp:positionV relativeFrom="paragraph">
            <wp:posOffset>-443230</wp:posOffset>
          </wp:positionV>
          <wp:extent cx="3387725" cy="2027555"/>
          <wp:effectExtent l="0" t="0" r="0" b="0"/>
          <wp:wrapSquare wrapText="bothSides"/>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725" cy="202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pPr>
  </w:p>
  <w:p w:rsidR="00D2193A" w:rsidRDefault="00D2193A" w:rsidP="00D2193A">
    <w:pPr>
      <w:pStyle w:val="Kopfzeile"/>
    </w:pPr>
  </w:p>
  <w:p w:rsidR="00D2193A" w:rsidRDefault="00D2193A" w:rsidP="00D2193A">
    <w:pPr>
      <w:pStyle w:val="Kopfzeile"/>
    </w:pPr>
  </w:p>
  <w:p w:rsidR="00E038E2" w:rsidRPr="00D2193A" w:rsidRDefault="00E038E2" w:rsidP="007705A1">
    <w:pPr>
      <w:pStyle w:val="Kopfzeile"/>
      <w:tabs>
        <w:tab w:val="left" w:pos="6237"/>
        <w:tab w:val="left" w:pos="652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ED5C21">
    <w:pPr>
      <w:pStyle w:val="Kopfzeile"/>
      <w:spacing w:line="200" w:lineRule="exact"/>
    </w:pPr>
    <w:r>
      <w:rPr>
        <w:noProof/>
      </w:rPr>
      <w:drawing>
        <wp:anchor distT="0" distB="0" distL="114300" distR="114300" simplePos="0" relativeHeight="251660800" behindDoc="0" locked="0" layoutInCell="1" allowOverlap="1">
          <wp:simplePos x="0" y="0"/>
          <wp:positionH relativeFrom="column">
            <wp:posOffset>3376295</wp:posOffset>
          </wp:positionH>
          <wp:positionV relativeFrom="paragraph">
            <wp:posOffset>-441960</wp:posOffset>
          </wp:positionV>
          <wp:extent cx="3387725" cy="2027555"/>
          <wp:effectExtent l="0" t="0" r="0" b="0"/>
          <wp:wrapSquare wrapText="bothSides"/>
          <wp:docPr id="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725"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3993515</wp:posOffset>
          </wp:positionH>
          <wp:positionV relativeFrom="paragraph">
            <wp:posOffset>-451485</wp:posOffset>
          </wp:positionV>
          <wp:extent cx="2759710" cy="1934845"/>
          <wp:effectExtent l="0" t="0" r="2540" b="0"/>
          <wp:wrapNone/>
          <wp:docPr id="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pPr>
  </w:p>
  <w:p w:rsidR="00C94A61" w:rsidRDefault="00C94A61" w:rsidP="00ED5C21">
    <w:pPr>
      <w:pStyle w:val="Kopfzeile"/>
      <w:rPr>
        <w:rStyle w:val="Seitenzahl"/>
        <w:szCs w:val="20"/>
      </w:rPr>
    </w:pPr>
  </w:p>
  <w:p w:rsidR="00C94A61" w:rsidRPr="00ED5C21" w:rsidRDefault="00C94A61" w:rsidP="00ED5C21">
    <w:pPr>
      <w:pStyle w:val="Kopfzeile"/>
      <w:rPr>
        <w:szCs w:val="20"/>
      </w:rPr>
    </w:pPr>
    <w:proofErr w:type="spellStart"/>
    <w:r>
      <w:rPr>
        <w:rStyle w:val="Seitenzahl"/>
        <w:szCs w:val="20"/>
      </w:rPr>
      <w:t>page</w:t>
    </w:r>
    <w:proofErr w:type="spellEnd"/>
    <w:r w:rsidRPr="00ED5C21">
      <w:rPr>
        <w:rStyle w:val="Seitenzahl"/>
        <w:szCs w:val="20"/>
      </w:rPr>
      <w:t xml:space="preserv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2452A3">
      <w:rPr>
        <w:rStyle w:val="Seitenzahl"/>
        <w:noProof/>
        <w:szCs w:val="20"/>
      </w:rPr>
      <w:t>2</w:t>
    </w:r>
    <w:r w:rsidRPr="00ED5C21">
      <w:rPr>
        <w:rStyle w:val="Seitenzahl"/>
        <w:szCs w:val="20"/>
      </w:rPr>
      <w:fldChar w:fldCharType="end"/>
    </w:r>
  </w:p>
  <w:p w:rsidR="00C94A61" w:rsidRDefault="00C94A61" w:rsidP="00D26356">
    <w:pPr>
      <w:tabs>
        <w:tab w:val="left" w:pos="7237"/>
      </w:tabs>
      <w:autoSpaceDE w:val="0"/>
      <w:autoSpaceDN w:val="0"/>
      <w:adjustRightInd w:val="0"/>
      <w:ind w:left="72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C94A61">
    <w:pPr>
      <w:pStyle w:val="Kopfzeile"/>
      <w:tabs>
        <w:tab w:val="left" w:pos="7064"/>
      </w:tabs>
      <w:spacing w:line="200" w:lineRule="exact"/>
    </w:pPr>
    <w:r>
      <w:rPr>
        <w:noProof/>
      </w:rPr>
      <w:drawing>
        <wp:anchor distT="0" distB="0" distL="114300" distR="114300" simplePos="0" relativeHeight="251657728" behindDoc="0" locked="0" layoutInCell="1" allowOverlap="1">
          <wp:simplePos x="0" y="0"/>
          <wp:positionH relativeFrom="column">
            <wp:posOffset>3983990</wp:posOffset>
          </wp:positionH>
          <wp:positionV relativeFrom="paragraph">
            <wp:posOffset>-437515</wp:posOffset>
          </wp:positionV>
          <wp:extent cx="2759710" cy="1934845"/>
          <wp:effectExtent l="0" t="0" r="2540" b="0"/>
          <wp:wrapNone/>
          <wp:docPr id="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-675005</wp:posOffset>
          </wp:positionH>
          <wp:positionV relativeFrom="paragraph">
            <wp:posOffset>3243580</wp:posOffset>
          </wp:positionV>
          <wp:extent cx="209550" cy="6981825"/>
          <wp:effectExtent l="0" t="0" r="3810" b="0"/>
          <wp:wrapNone/>
          <wp:docPr id="58" name="Bild 58" descr="falzm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alzm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698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pPr>
  </w:p>
  <w:p w:rsidR="00C94A61" w:rsidRDefault="00C94A61" w:rsidP="00D2193A">
    <w:pPr>
      <w:pStyle w:val="Kopfzeile"/>
    </w:pPr>
  </w:p>
  <w:p w:rsidR="00C94A61" w:rsidRDefault="00C94A61" w:rsidP="00D2193A">
    <w:pPr>
      <w:pStyle w:val="Kopfzeile"/>
    </w:pPr>
  </w:p>
  <w:p w:rsidR="00C94A61" w:rsidRPr="00D2193A" w:rsidRDefault="00C94A61" w:rsidP="007705A1">
    <w:pPr>
      <w:pStyle w:val="Kopfzeile"/>
      <w:tabs>
        <w:tab w:val="left" w:pos="6237"/>
        <w:tab w:val="left" w:pos="6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05B9"/>
    <w:multiLevelType w:val="hybridMultilevel"/>
    <w:tmpl w:val="87C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934E4"/>
    <w:multiLevelType w:val="hybridMultilevel"/>
    <w:tmpl w:val="9F4A4C94"/>
    <w:lvl w:ilvl="0" w:tplc="421ECE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60052"/>
    <w:multiLevelType w:val="hybridMultilevel"/>
    <w:tmpl w:val="F8104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91"/>
    <w:rsid w:val="0000069C"/>
    <w:rsid w:val="000006E5"/>
    <w:rsid w:val="00000992"/>
    <w:rsid w:val="00000F3B"/>
    <w:rsid w:val="000017C3"/>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4DBC"/>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A82"/>
    <w:rsid w:val="00046A30"/>
    <w:rsid w:val="000475EA"/>
    <w:rsid w:val="00047975"/>
    <w:rsid w:val="0005135A"/>
    <w:rsid w:val="0005209B"/>
    <w:rsid w:val="00053175"/>
    <w:rsid w:val="00053D1E"/>
    <w:rsid w:val="00053E39"/>
    <w:rsid w:val="00054A1F"/>
    <w:rsid w:val="00054E3A"/>
    <w:rsid w:val="0005524C"/>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2CD2"/>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2ECE"/>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349"/>
    <w:rsid w:val="000F66A3"/>
    <w:rsid w:val="000F6C72"/>
    <w:rsid w:val="000F7CE8"/>
    <w:rsid w:val="00100286"/>
    <w:rsid w:val="00100897"/>
    <w:rsid w:val="00100DBB"/>
    <w:rsid w:val="00101231"/>
    <w:rsid w:val="001015B2"/>
    <w:rsid w:val="0010232C"/>
    <w:rsid w:val="00102D6C"/>
    <w:rsid w:val="00102F78"/>
    <w:rsid w:val="00103481"/>
    <w:rsid w:val="001042FD"/>
    <w:rsid w:val="00104F25"/>
    <w:rsid w:val="001057B1"/>
    <w:rsid w:val="00105905"/>
    <w:rsid w:val="0010633C"/>
    <w:rsid w:val="00106744"/>
    <w:rsid w:val="00106E7F"/>
    <w:rsid w:val="00107F78"/>
    <w:rsid w:val="0011020C"/>
    <w:rsid w:val="001102D8"/>
    <w:rsid w:val="001103AC"/>
    <w:rsid w:val="001103B4"/>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20E"/>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7108"/>
    <w:rsid w:val="0018016B"/>
    <w:rsid w:val="001801F2"/>
    <w:rsid w:val="00180E50"/>
    <w:rsid w:val="001813ED"/>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7C9"/>
    <w:rsid w:val="00197CAE"/>
    <w:rsid w:val="001A07B8"/>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B01E3"/>
    <w:rsid w:val="001B114A"/>
    <w:rsid w:val="001B23E6"/>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1B3"/>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6FF"/>
    <w:rsid w:val="00205C6A"/>
    <w:rsid w:val="00205DDA"/>
    <w:rsid w:val="00206348"/>
    <w:rsid w:val="002065D5"/>
    <w:rsid w:val="00206A40"/>
    <w:rsid w:val="00206D74"/>
    <w:rsid w:val="00207E60"/>
    <w:rsid w:val="00210C03"/>
    <w:rsid w:val="00211F22"/>
    <w:rsid w:val="002127B7"/>
    <w:rsid w:val="00212C25"/>
    <w:rsid w:val="00212DAA"/>
    <w:rsid w:val="00212E13"/>
    <w:rsid w:val="00212FC3"/>
    <w:rsid w:val="002133B0"/>
    <w:rsid w:val="002133C1"/>
    <w:rsid w:val="002150EB"/>
    <w:rsid w:val="00215EB6"/>
    <w:rsid w:val="00216B91"/>
    <w:rsid w:val="0021723B"/>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1C"/>
    <w:rsid w:val="00241AFA"/>
    <w:rsid w:val="00241CB1"/>
    <w:rsid w:val="00242398"/>
    <w:rsid w:val="002432E4"/>
    <w:rsid w:val="002435DE"/>
    <w:rsid w:val="0024423D"/>
    <w:rsid w:val="002442E6"/>
    <w:rsid w:val="0024436A"/>
    <w:rsid w:val="002443CA"/>
    <w:rsid w:val="002452A3"/>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4BD"/>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E3A"/>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9EC"/>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C90"/>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6E7"/>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6F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6982"/>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5F9"/>
    <w:rsid w:val="00392A76"/>
    <w:rsid w:val="00392C4D"/>
    <w:rsid w:val="00392D42"/>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4E2C"/>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07C4D"/>
    <w:rsid w:val="00410B1C"/>
    <w:rsid w:val="00410B8D"/>
    <w:rsid w:val="00410C0D"/>
    <w:rsid w:val="0041102D"/>
    <w:rsid w:val="00411433"/>
    <w:rsid w:val="004114BF"/>
    <w:rsid w:val="00412423"/>
    <w:rsid w:val="004128F4"/>
    <w:rsid w:val="00413CED"/>
    <w:rsid w:val="00414A49"/>
    <w:rsid w:val="00414DF2"/>
    <w:rsid w:val="00415C30"/>
    <w:rsid w:val="00416785"/>
    <w:rsid w:val="004167CA"/>
    <w:rsid w:val="00417258"/>
    <w:rsid w:val="004201B6"/>
    <w:rsid w:val="00420831"/>
    <w:rsid w:val="004222F5"/>
    <w:rsid w:val="0042254E"/>
    <w:rsid w:val="0042265B"/>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3827"/>
    <w:rsid w:val="00455882"/>
    <w:rsid w:val="00455E4B"/>
    <w:rsid w:val="00456287"/>
    <w:rsid w:val="004570E6"/>
    <w:rsid w:val="0046130A"/>
    <w:rsid w:val="00461C8B"/>
    <w:rsid w:val="00463857"/>
    <w:rsid w:val="00463A56"/>
    <w:rsid w:val="00463CF8"/>
    <w:rsid w:val="00463EAE"/>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0834"/>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470"/>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2F60"/>
    <w:rsid w:val="004D396A"/>
    <w:rsid w:val="004D3F25"/>
    <w:rsid w:val="004D48F7"/>
    <w:rsid w:val="004D4B25"/>
    <w:rsid w:val="004D5063"/>
    <w:rsid w:val="004D6351"/>
    <w:rsid w:val="004D6E26"/>
    <w:rsid w:val="004E0692"/>
    <w:rsid w:val="004E06E1"/>
    <w:rsid w:val="004E1D4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1F9F"/>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2833"/>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17B30"/>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CA8"/>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009"/>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1B86"/>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0FC"/>
    <w:rsid w:val="0060012E"/>
    <w:rsid w:val="00600343"/>
    <w:rsid w:val="006006B4"/>
    <w:rsid w:val="006009DD"/>
    <w:rsid w:val="00600B78"/>
    <w:rsid w:val="0060185E"/>
    <w:rsid w:val="00601CA7"/>
    <w:rsid w:val="00601FAD"/>
    <w:rsid w:val="00602240"/>
    <w:rsid w:val="006022EE"/>
    <w:rsid w:val="00602D92"/>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517"/>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261"/>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29C"/>
    <w:rsid w:val="00654441"/>
    <w:rsid w:val="006544B8"/>
    <w:rsid w:val="0065549F"/>
    <w:rsid w:val="0065733D"/>
    <w:rsid w:val="00657CF4"/>
    <w:rsid w:val="006603C3"/>
    <w:rsid w:val="00662C04"/>
    <w:rsid w:val="00662F66"/>
    <w:rsid w:val="00663153"/>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2AA3"/>
    <w:rsid w:val="006831E7"/>
    <w:rsid w:val="00683530"/>
    <w:rsid w:val="00683853"/>
    <w:rsid w:val="00683F3D"/>
    <w:rsid w:val="006843AB"/>
    <w:rsid w:val="0068451D"/>
    <w:rsid w:val="0068457A"/>
    <w:rsid w:val="0068472F"/>
    <w:rsid w:val="0068517E"/>
    <w:rsid w:val="00685475"/>
    <w:rsid w:val="006856A7"/>
    <w:rsid w:val="00686651"/>
    <w:rsid w:val="00686932"/>
    <w:rsid w:val="0068694F"/>
    <w:rsid w:val="0068731B"/>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2E0"/>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3B3"/>
    <w:rsid w:val="006B74E5"/>
    <w:rsid w:val="006B78BA"/>
    <w:rsid w:val="006B790C"/>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2BC0"/>
    <w:rsid w:val="006D3780"/>
    <w:rsid w:val="006D3CFE"/>
    <w:rsid w:val="006D3D72"/>
    <w:rsid w:val="006D403B"/>
    <w:rsid w:val="006D422D"/>
    <w:rsid w:val="006D4797"/>
    <w:rsid w:val="006D4C9A"/>
    <w:rsid w:val="006D53A8"/>
    <w:rsid w:val="006D5DC6"/>
    <w:rsid w:val="006D64B7"/>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5951"/>
    <w:rsid w:val="006E67C9"/>
    <w:rsid w:val="006E6DB1"/>
    <w:rsid w:val="006E6F9A"/>
    <w:rsid w:val="006E710A"/>
    <w:rsid w:val="006E7D2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0FE2"/>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4F30"/>
    <w:rsid w:val="0076549D"/>
    <w:rsid w:val="00765764"/>
    <w:rsid w:val="00765B53"/>
    <w:rsid w:val="00765C73"/>
    <w:rsid w:val="00765DFC"/>
    <w:rsid w:val="00766766"/>
    <w:rsid w:val="00767DC5"/>
    <w:rsid w:val="007705A1"/>
    <w:rsid w:val="0077085A"/>
    <w:rsid w:val="00770A80"/>
    <w:rsid w:val="00770BCB"/>
    <w:rsid w:val="00770E8A"/>
    <w:rsid w:val="007717D4"/>
    <w:rsid w:val="00771A27"/>
    <w:rsid w:val="00771DE5"/>
    <w:rsid w:val="00772323"/>
    <w:rsid w:val="00772450"/>
    <w:rsid w:val="007726D7"/>
    <w:rsid w:val="00772E65"/>
    <w:rsid w:val="0077314F"/>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AEE"/>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232"/>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2EDC"/>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423"/>
    <w:rsid w:val="0080199D"/>
    <w:rsid w:val="008022EC"/>
    <w:rsid w:val="008023EA"/>
    <w:rsid w:val="00802782"/>
    <w:rsid w:val="008030C7"/>
    <w:rsid w:val="00804266"/>
    <w:rsid w:val="00804AE8"/>
    <w:rsid w:val="00804BC0"/>
    <w:rsid w:val="00804E4B"/>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062"/>
    <w:rsid w:val="00814EEA"/>
    <w:rsid w:val="00815235"/>
    <w:rsid w:val="0081546B"/>
    <w:rsid w:val="00816320"/>
    <w:rsid w:val="008164B3"/>
    <w:rsid w:val="008169AF"/>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1EE"/>
    <w:rsid w:val="00860475"/>
    <w:rsid w:val="00860EE1"/>
    <w:rsid w:val="00861D88"/>
    <w:rsid w:val="00862300"/>
    <w:rsid w:val="00862586"/>
    <w:rsid w:val="008625B9"/>
    <w:rsid w:val="0086274D"/>
    <w:rsid w:val="008627BB"/>
    <w:rsid w:val="008635EA"/>
    <w:rsid w:val="008638DE"/>
    <w:rsid w:val="00863A22"/>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0159"/>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997"/>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C80"/>
    <w:rsid w:val="008C1E5A"/>
    <w:rsid w:val="008C1E6C"/>
    <w:rsid w:val="008C2073"/>
    <w:rsid w:val="008C27CC"/>
    <w:rsid w:val="008C312E"/>
    <w:rsid w:val="008C37DE"/>
    <w:rsid w:val="008C3DA6"/>
    <w:rsid w:val="008C422F"/>
    <w:rsid w:val="008C44EE"/>
    <w:rsid w:val="008C4830"/>
    <w:rsid w:val="008C48B0"/>
    <w:rsid w:val="008C56ED"/>
    <w:rsid w:val="008C58F1"/>
    <w:rsid w:val="008C6151"/>
    <w:rsid w:val="008C62AD"/>
    <w:rsid w:val="008C64B6"/>
    <w:rsid w:val="008C69EB"/>
    <w:rsid w:val="008C6F42"/>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6EB0"/>
    <w:rsid w:val="008E7135"/>
    <w:rsid w:val="008E7BAF"/>
    <w:rsid w:val="008F10F3"/>
    <w:rsid w:val="008F12EB"/>
    <w:rsid w:val="008F15C8"/>
    <w:rsid w:val="008F1EEF"/>
    <w:rsid w:val="008F1F60"/>
    <w:rsid w:val="008F274B"/>
    <w:rsid w:val="008F292E"/>
    <w:rsid w:val="008F2E5B"/>
    <w:rsid w:val="008F2F92"/>
    <w:rsid w:val="008F33DB"/>
    <w:rsid w:val="008F3830"/>
    <w:rsid w:val="008F3E35"/>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66"/>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CCD"/>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5B5"/>
    <w:rsid w:val="00955B17"/>
    <w:rsid w:val="00956855"/>
    <w:rsid w:val="009569B4"/>
    <w:rsid w:val="00956C62"/>
    <w:rsid w:val="009573CF"/>
    <w:rsid w:val="009575D9"/>
    <w:rsid w:val="009614AC"/>
    <w:rsid w:val="009615B8"/>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35F0"/>
    <w:rsid w:val="009C4BA4"/>
    <w:rsid w:val="009C4DF2"/>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B4E"/>
    <w:rsid w:val="009F3C30"/>
    <w:rsid w:val="009F3CFD"/>
    <w:rsid w:val="009F3F03"/>
    <w:rsid w:val="009F45E5"/>
    <w:rsid w:val="009F48FC"/>
    <w:rsid w:val="009F4A49"/>
    <w:rsid w:val="009F4FF5"/>
    <w:rsid w:val="009F5ABA"/>
    <w:rsid w:val="009F79A8"/>
    <w:rsid w:val="009F7F3E"/>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724B"/>
    <w:rsid w:val="00A07648"/>
    <w:rsid w:val="00A1055C"/>
    <w:rsid w:val="00A10927"/>
    <w:rsid w:val="00A10C51"/>
    <w:rsid w:val="00A11476"/>
    <w:rsid w:val="00A11E35"/>
    <w:rsid w:val="00A12D14"/>
    <w:rsid w:val="00A12FF2"/>
    <w:rsid w:val="00A130CC"/>
    <w:rsid w:val="00A14939"/>
    <w:rsid w:val="00A15068"/>
    <w:rsid w:val="00A15174"/>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CF4"/>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12BD"/>
    <w:rsid w:val="00AA1BA4"/>
    <w:rsid w:val="00AA278D"/>
    <w:rsid w:val="00AA2BEF"/>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2D"/>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169"/>
    <w:rsid w:val="00AD24C8"/>
    <w:rsid w:val="00AD253F"/>
    <w:rsid w:val="00AD261B"/>
    <w:rsid w:val="00AD2DAC"/>
    <w:rsid w:val="00AD2FCB"/>
    <w:rsid w:val="00AD3621"/>
    <w:rsid w:val="00AD380C"/>
    <w:rsid w:val="00AD3A97"/>
    <w:rsid w:val="00AD3CD6"/>
    <w:rsid w:val="00AD4125"/>
    <w:rsid w:val="00AD4BA4"/>
    <w:rsid w:val="00AD4D41"/>
    <w:rsid w:val="00AD4E36"/>
    <w:rsid w:val="00AD59A2"/>
    <w:rsid w:val="00AD629D"/>
    <w:rsid w:val="00AD67BB"/>
    <w:rsid w:val="00AD6CE8"/>
    <w:rsid w:val="00AE0131"/>
    <w:rsid w:val="00AE0974"/>
    <w:rsid w:val="00AE0AFA"/>
    <w:rsid w:val="00AE0F25"/>
    <w:rsid w:val="00AE14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B0"/>
    <w:rsid w:val="00AF60C0"/>
    <w:rsid w:val="00AF6E58"/>
    <w:rsid w:val="00AF72BA"/>
    <w:rsid w:val="00AF76E4"/>
    <w:rsid w:val="00AF7AAE"/>
    <w:rsid w:val="00AF7E80"/>
    <w:rsid w:val="00B00854"/>
    <w:rsid w:val="00B00E7B"/>
    <w:rsid w:val="00B00ED5"/>
    <w:rsid w:val="00B00FE8"/>
    <w:rsid w:val="00B01900"/>
    <w:rsid w:val="00B01B2F"/>
    <w:rsid w:val="00B022EE"/>
    <w:rsid w:val="00B036BF"/>
    <w:rsid w:val="00B039F1"/>
    <w:rsid w:val="00B03C2F"/>
    <w:rsid w:val="00B04807"/>
    <w:rsid w:val="00B04E68"/>
    <w:rsid w:val="00B05917"/>
    <w:rsid w:val="00B068D3"/>
    <w:rsid w:val="00B078EF"/>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2C9"/>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8E3"/>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C2A"/>
    <w:rsid w:val="00B63D1A"/>
    <w:rsid w:val="00B645BB"/>
    <w:rsid w:val="00B64E50"/>
    <w:rsid w:val="00B64E9A"/>
    <w:rsid w:val="00B6514A"/>
    <w:rsid w:val="00B65DE1"/>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3DD"/>
    <w:rsid w:val="00B7547A"/>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2EA"/>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24E"/>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C6"/>
    <w:rsid w:val="00BD56E6"/>
    <w:rsid w:val="00BD62C0"/>
    <w:rsid w:val="00BD690C"/>
    <w:rsid w:val="00BD69A6"/>
    <w:rsid w:val="00BD6DE5"/>
    <w:rsid w:val="00BD711F"/>
    <w:rsid w:val="00BD725B"/>
    <w:rsid w:val="00BD7F53"/>
    <w:rsid w:val="00BE06E1"/>
    <w:rsid w:val="00BE0769"/>
    <w:rsid w:val="00BE0D41"/>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64F"/>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1FFF"/>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0C6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C23"/>
    <w:rsid w:val="00C74DCB"/>
    <w:rsid w:val="00C75C8B"/>
    <w:rsid w:val="00C75F86"/>
    <w:rsid w:val="00C7651A"/>
    <w:rsid w:val="00C76A07"/>
    <w:rsid w:val="00C76E5D"/>
    <w:rsid w:val="00C7736A"/>
    <w:rsid w:val="00C77D17"/>
    <w:rsid w:val="00C80175"/>
    <w:rsid w:val="00C8041E"/>
    <w:rsid w:val="00C805C1"/>
    <w:rsid w:val="00C8153E"/>
    <w:rsid w:val="00C816EE"/>
    <w:rsid w:val="00C818C7"/>
    <w:rsid w:val="00C81E72"/>
    <w:rsid w:val="00C81FA3"/>
    <w:rsid w:val="00C8333B"/>
    <w:rsid w:val="00C83438"/>
    <w:rsid w:val="00C85355"/>
    <w:rsid w:val="00C85EC0"/>
    <w:rsid w:val="00C86AB2"/>
    <w:rsid w:val="00C87B4D"/>
    <w:rsid w:val="00C87BE6"/>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A61"/>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93F"/>
    <w:rsid w:val="00CC3044"/>
    <w:rsid w:val="00CC34D4"/>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CF8"/>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B9F"/>
    <w:rsid w:val="00CD7C61"/>
    <w:rsid w:val="00CE0E44"/>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7B7"/>
    <w:rsid w:val="00CF1C92"/>
    <w:rsid w:val="00CF2C42"/>
    <w:rsid w:val="00CF31DD"/>
    <w:rsid w:val="00CF339F"/>
    <w:rsid w:val="00CF424E"/>
    <w:rsid w:val="00CF47DE"/>
    <w:rsid w:val="00CF4B83"/>
    <w:rsid w:val="00CF4E88"/>
    <w:rsid w:val="00CF5856"/>
    <w:rsid w:val="00CF5DC1"/>
    <w:rsid w:val="00CF5E2A"/>
    <w:rsid w:val="00CF60B4"/>
    <w:rsid w:val="00CF6240"/>
    <w:rsid w:val="00CF62FF"/>
    <w:rsid w:val="00CF6F09"/>
    <w:rsid w:val="00D00150"/>
    <w:rsid w:val="00D00261"/>
    <w:rsid w:val="00D00905"/>
    <w:rsid w:val="00D00B99"/>
    <w:rsid w:val="00D00C3E"/>
    <w:rsid w:val="00D0169F"/>
    <w:rsid w:val="00D018B9"/>
    <w:rsid w:val="00D01C2B"/>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07FCC"/>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855"/>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2807"/>
    <w:rsid w:val="00DA4D30"/>
    <w:rsid w:val="00DA527A"/>
    <w:rsid w:val="00DA7322"/>
    <w:rsid w:val="00DA7356"/>
    <w:rsid w:val="00DB0213"/>
    <w:rsid w:val="00DB1182"/>
    <w:rsid w:val="00DB1480"/>
    <w:rsid w:val="00DB148D"/>
    <w:rsid w:val="00DB1F33"/>
    <w:rsid w:val="00DB2241"/>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5DDD"/>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2CF2"/>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31B"/>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2A0"/>
    <w:rsid w:val="00E77650"/>
    <w:rsid w:val="00E77B84"/>
    <w:rsid w:val="00E805AC"/>
    <w:rsid w:val="00E80F72"/>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4DB"/>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0F0"/>
    <w:rsid w:val="00F10789"/>
    <w:rsid w:val="00F11E94"/>
    <w:rsid w:val="00F1237A"/>
    <w:rsid w:val="00F12627"/>
    <w:rsid w:val="00F12835"/>
    <w:rsid w:val="00F13189"/>
    <w:rsid w:val="00F13540"/>
    <w:rsid w:val="00F13D4F"/>
    <w:rsid w:val="00F13F14"/>
    <w:rsid w:val="00F143C3"/>
    <w:rsid w:val="00F15C7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11"/>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6E1"/>
    <w:rsid w:val="00FB7DA0"/>
    <w:rsid w:val="00FC01AC"/>
    <w:rsid w:val="00FC078F"/>
    <w:rsid w:val="00FC09A3"/>
    <w:rsid w:val="00FC0B2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6FAD"/>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A946BD9-7FF7-47B2-B84E-7C361E7B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paragraph" w:customStyle="1" w:styleId="KeinLeerraum1">
    <w:name w:val="Kein Leerraum1"/>
    <w:rsid w:val="00047975"/>
    <w:rPr>
      <w:rFonts w:ascii="Calibri" w:hAnsi="Calibri"/>
      <w:sz w:val="22"/>
      <w:szCs w:val="22"/>
      <w:lang w:eastAsia="en-US"/>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Hyperlink">
    <w:name w:val="Hyperlink"/>
    <w:rsid w:val="00047975"/>
    <w:rPr>
      <w:rFonts w:cs="Times New Roman"/>
      <w:color w:val="0000FF"/>
      <w:u w:val="single"/>
    </w:rPr>
  </w:style>
  <w:style w:type="paragraph" w:customStyle="1" w:styleId="margintop30">
    <w:name w:val="margintop30"/>
    <w:basedOn w:val="Standard"/>
    <w:rsid w:val="00B478E3"/>
    <w:pPr>
      <w:spacing w:before="100" w:beforeAutospacing="1" w:after="100" w:afterAutospacing="1" w:line="240" w:lineRule="auto"/>
    </w:pPr>
    <w:rPr>
      <w:rFonts w:ascii="Times New Roman" w:hAnsi="Times New Roman"/>
      <w:sz w:val="24"/>
      <w:lang w:val="en-GB" w:eastAsia="en-GB"/>
    </w:rPr>
  </w:style>
  <w:style w:type="paragraph" w:styleId="Listenabsatz">
    <w:name w:val="List Paragraph"/>
    <w:basedOn w:val="Standard"/>
    <w:uiPriority w:val="34"/>
    <w:qFormat/>
    <w:rsid w:val="00B478E3"/>
    <w:pPr>
      <w:spacing w:line="240" w:lineRule="auto"/>
      <w:ind w:left="720"/>
      <w:contextualSpacing/>
    </w:pPr>
    <w:rPr>
      <w:rFonts w:ascii="Calibri" w:eastAsia="Calibri" w:hAnsi="Calibri"/>
      <w:sz w:val="24"/>
      <w:lang w:val="en-GB" w:eastAsia="en-US"/>
    </w:rPr>
  </w:style>
  <w:style w:type="character" w:customStyle="1" w:styleId="st">
    <w:name w:val="st"/>
    <w:basedOn w:val="Absatz-Standardschriftart"/>
    <w:rsid w:val="00B478E3"/>
  </w:style>
  <w:style w:type="character" w:customStyle="1" w:styleId="hps">
    <w:name w:val="hps"/>
    <w:rsid w:val="00CF6240"/>
  </w:style>
  <w:style w:type="paragraph" w:customStyle="1" w:styleId="Standard1">
    <w:name w:val="Standard1"/>
    <w:rsid w:val="00CF6240"/>
    <w:pPr>
      <w:suppressAutoHyphens/>
      <w:autoSpaceDN w:val="0"/>
      <w:spacing w:line="260" w:lineRule="exact"/>
      <w:textAlignment w:val="baseline"/>
    </w:pPr>
    <w:rPr>
      <w:rFonts w:ascii="Egyptian505 BT" w:hAnsi="Egyptian505 BT"/>
      <w:kern w:val="3"/>
      <w:szCs w:val="24"/>
    </w:rPr>
  </w:style>
  <w:style w:type="character" w:styleId="BesuchterHyperlink">
    <w:name w:val="FollowedHyperlink"/>
    <w:rsid w:val="00241A1C"/>
    <w:rPr>
      <w:color w:val="954F72"/>
      <w:u w:val="single"/>
    </w:rPr>
  </w:style>
  <w:style w:type="character" w:customStyle="1" w:styleId="tlid-translation">
    <w:name w:val="tlid-translation"/>
    <w:rsid w:val="001E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hloss-schwetzingen.de/en/palace/" TargetMode="External"/><Relationship Id="rId18" Type="http://schemas.openxmlformats.org/officeDocument/2006/relationships/hyperlink" Target="https://visit.baden-baden.de/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uga2019.de" TargetMode="External"/><Relationship Id="rId17" Type="http://schemas.openxmlformats.org/officeDocument/2006/relationships/hyperlink" Target="https://visit.freiburg.de/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ichenau-tourismus.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sendorf.de"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presse@tourismus-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rlsruhe-tourismus.de/en"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C377-AAB1-4C06-AA22-7A2BC7CC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4347</CharactersWithSpaces>
  <SharedDoc>false</SharedDoc>
  <HLinks>
    <vt:vector size="42" baseType="variant">
      <vt:variant>
        <vt:i4>6357012</vt:i4>
      </vt:variant>
      <vt:variant>
        <vt:i4>18</vt:i4>
      </vt:variant>
      <vt:variant>
        <vt:i4>0</vt:i4>
      </vt:variant>
      <vt:variant>
        <vt:i4>5</vt:i4>
      </vt:variant>
      <vt:variant>
        <vt:lpwstr>mailto:presse@tourismus-bw.de</vt:lpwstr>
      </vt:variant>
      <vt:variant>
        <vt:lpwstr/>
      </vt:variant>
      <vt:variant>
        <vt:i4>6291509</vt:i4>
      </vt:variant>
      <vt:variant>
        <vt:i4>15</vt:i4>
      </vt:variant>
      <vt:variant>
        <vt:i4>0</vt:i4>
      </vt:variant>
      <vt:variant>
        <vt:i4>5</vt:i4>
      </vt:variant>
      <vt:variant>
        <vt:lpwstr>https://hfg-archiv.museumulm.de/en/</vt:lpwstr>
      </vt:variant>
      <vt:variant>
        <vt:lpwstr/>
      </vt:variant>
      <vt:variant>
        <vt:i4>4063355</vt:i4>
      </vt:variant>
      <vt:variant>
        <vt:i4>12</vt:i4>
      </vt:variant>
      <vt:variant>
        <vt:i4>0</vt:i4>
      </vt:variant>
      <vt:variant>
        <vt:i4>5</vt:i4>
      </vt:variant>
      <vt:variant>
        <vt:lpwstr>https://en.friedrichshafen.de/tourist-attractions/see-do/zeppelin/</vt:lpwstr>
      </vt:variant>
      <vt:variant>
        <vt:lpwstr/>
      </vt:variant>
      <vt:variant>
        <vt:i4>1966168</vt:i4>
      </vt:variant>
      <vt:variant>
        <vt:i4>9</vt:i4>
      </vt:variant>
      <vt:variant>
        <vt:i4>0</vt:i4>
      </vt:variant>
      <vt:variant>
        <vt:i4>5</vt:i4>
      </vt:variant>
      <vt:variant>
        <vt:lpwstr>https://www.hausaufderalb.de/</vt:lpwstr>
      </vt:variant>
      <vt:variant>
        <vt:lpwstr/>
      </vt:variant>
      <vt:variant>
        <vt:i4>5570643</vt:i4>
      </vt:variant>
      <vt:variant>
        <vt:i4>6</vt:i4>
      </vt:variant>
      <vt:variant>
        <vt:i4>0</vt:i4>
      </vt:variant>
      <vt:variant>
        <vt:i4>5</vt:i4>
      </vt:variant>
      <vt:variant>
        <vt:lpwstr>https://www.stuttgart-tourist.de/en/a-tagblatt-tower</vt:lpwstr>
      </vt:variant>
      <vt:variant>
        <vt:lpwstr/>
      </vt:variant>
      <vt:variant>
        <vt:i4>5570577</vt:i4>
      </vt:variant>
      <vt:variant>
        <vt:i4>3</vt:i4>
      </vt:variant>
      <vt:variant>
        <vt:i4>0</vt:i4>
      </vt:variant>
      <vt:variant>
        <vt:i4>5</vt:i4>
      </vt:variant>
      <vt:variant>
        <vt:lpwstr>https://www.stuttgart.de/weissenhof/</vt:lpwstr>
      </vt:variant>
      <vt:variant>
        <vt:lpwstr/>
      </vt:variant>
      <vt:variant>
        <vt:i4>3080310</vt:i4>
      </vt:variant>
      <vt:variant>
        <vt:i4>0</vt:i4>
      </vt:variant>
      <vt:variant>
        <vt:i4>0</vt:i4>
      </vt:variant>
      <vt:variant>
        <vt:i4>5</vt:i4>
      </vt:variant>
      <vt:variant>
        <vt:lpwstr>https://www.grandtourofmodernism.com/sites/details/52/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Svenja Hertweck</cp:lastModifiedBy>
  <cp:revision>5</cp:revision>
  <cp:lastPrinted>2013-02-20T14:33:00Z</cp:lastPrinted>
  <dcterms:created xsi:type="dcterms:W3CDTF">2019-03-06T07:48:00Z</dcterms:created>
  <dcterms:modified xsi:type="dcterms:W3CDTF">2019-03-06T08:31:00Z</dcterms:modified>
</cp:coreProperties>
</file>