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0C" w:rsidRPr="0060142B" w:rsidRDefault="006B790C" w:rsidP="00BB324E">
      <w:pPr>
        <w:rPr>
          <w:rFonts w:ascii="Times New Roman" w:hAnsi="Times New Roman"/>
          <w:b/>
          <w:color w:val="262626"/>
          <w:lang w:val="en-IN"/>
        </w:rPr>
        <w:sectPr w:rsidR="006B790C" w:rsidRPr="0060142B" w:rsidSect="00EC64DB">
          <w:headerReference w:type="default" r:id="rId8"/>
          <w:footerReference w:type="default" r:id="rId9"/>
          <w:headerReference w:type="first" r:id="rId10"/>
          <w:footerReference w:type="first" r:id="rId11"/>
          <w:type w:val="continuous"/>
          <w:pgSz w:w="11906" w:h="16838" w:code="9"/>
          <w:pgMar w:top="2472" w:right="3595" w:bottom="1134" w:left="1247" w:header="709" w:footer="1406" w:gutter="0"/>
          <w:cols w:space="708"/>
          <w:titlePg/>
          <w:docGrid w:linePitch="360"/>
        </w:sectPr>
      </w:pPr>
      <w:r w:rsidRPr="0060142B">
        <w:rPr>
          <w:rFonts w:ascii="Times New Roman" w:hAnsi="Times New Roman"/>
          <w:b/>
          <w:color w:val="262626"/>
          <w:lang w:val="en-IN"/>
        </w:rPr>
        <w:t>Press release</w:t>
      </w:r>
    </w:p>
    <w:p w:rsidR="0005524C" w:rsidRPr="0060142B" w:rsidRDefault="0005524C" w:rsidP="00BB324E">
      <w:pPr>
        <w:rPr>
          <w:rFonts w:ascii="Times New Roman" w:hAnsi="Times New Roman"/>
          <w:color w:val="262626"/>
          <w:sz w:val="24"/>
          <w:lang w:val="en-US"/>
        </w:rPr>
      </w:pPr>
    </w:p>
    <w:p w:rsidR="000457AD" w:rsidRPr="0060142B" w:rsidRDefault="000457AD" w:rsidP="00BB324E">
      <w:pPr>
        <w:rPr>
          <w:rFonts w:ascii="Arial" w:hAnsi="Arial" w:cs="Arial"/>
          <w:color w:val="262626"/>
          <w:sz w:val="28"/>
          <w:szCs w:val="28"/>
          <w:lang w:val="en-US"/>
        </w:rPr>
      </w:pPr>
      <w:r w:rsidRPr="0060142B">
        <w:rPr>
          <w:rFonts w:ascii="Arial" w:hAnsi="Arial" w:cs="Arial"/>
          <w:color w:val="262626"/>
          <w:sz w:val="28"/>
          <w:szCs w:val="28"/>
          <w:lang w:val="en-US"/>
        </w:rPr>
        <w:t>SOUTHWEST GERMANY</w:t>
      </w:r>
    </w:p>
    <w:p w:rsidR="000457AD" w:rsidRPr="0060142B" w:rsidRDefault="00963AC9" w:rsidP="00963AC9">
      <w:pPr>
        <w:rPr>
          <w:rFonts w:ascii="Times New Roman" w:hAnsi="Times New Roman"/>
          <w:color w:val="262626"/>
          <w:sz w:val="24"/>
          <w:lang w:val="en-US"/>
        </w:rPr>
      </w:pPr>
      <w:bookmarkStart w:id="0" w:name="_GoBack"/>
      <w:r w:rsidRPr="0060142B">
        <w:rPr>
          <w:rFonts w:ascii="Times New Roman" w:hAnsi="Times New Roman"/>
          <w:b/>
          <w:color w:val="262626"/>
          <w:szCs w:val="20"/>
          <w:lang w:val="en-US"/>
        </w:rPr>
        <w:t>5 great summer breaks</w:t>
      </w:r>
    </w:p>
    <w:bookmarkEnd w:id="0"/>
    <w:p w:rsidR="00963AC9" w:rsidRPr="0060142B" w:rsidRDefault="00963AC9" w:rsidP="00963AC9">
      <w:pPr>
        <w:rPr>
          <w:rFonts w:ascii="Times New Roman" w:hAnsi="Times New Roman"/>
          <w:color w:val="262626"/>
          <w:sz w:val="24"/>
          <w:lang w:val="en-US"/>
        </w:rPr>
      </w:pPr>
    </w:p>
    <w:p w:rsidR="00963AC9" w:rsidRPr="0060142B" w:rsidRDefault="00222C54" w:rsidP="00963AC9">
      <w:pPr>
        <w:rPr>
          <w:rFonts w:ascii="Times New Roman" w:hAnsi="Times New Roman"/>
          <w:b/>
          <w:color w:val="262626"/>
          <w:lang w:val="en-US"/>
        </w:rPr>
      </w:pPr>
      <w:r w:rsidRPr="0060142B">
        <w:rPr>
          <w:rFonts w:ascii="Times New Roman" w:hAnsi="Times New Roman"/>
          <w:b/>
          <w:color w:val="262626"/>
          <w:lang w:val="en-US"/>
        </w:rPr>
        <w:t>HOT TIME, SUMMER IN THE CITY</w:t>
      </w: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Short on time? Head for one of </w:t>
      </w:r>
      <w:proofErr w:type="spellStart"/>
      <w:r w:rsidRPr="0060142B">
        <w:rPr>
          <w:rFonts w:ascii="Times New Roman" w:hAnsi="Times New Roman"/>
          <w:color w:val="262626"/>
          <w:lang w:val="en-US"/>
        </w:rPr>
        <w:t>SouthWest</w:t>
      </w:r>
      <w:proofErr w:type="spellEnd"/>
      <w:r w:rsidRPr="0060142B">
        <w:rPr>
          <w:rFonts w:ascii="Times New Roman" w:hAnsi="Times New Roman"/>
          <w:color w:val="262626"/>
          <w:lang w:val="en-US"/>
        </w:rPr>
        <w:t xml:space="preserve"> Germany’s one-of-a-kind towns for a short break. Combine culture and good food; recharge your batteries in the sunniest part of Germany. </w:t>
      </w:r>
    </w:p>
    <w:p w:rsidR="00963AC9" w:rsidRPr="0060142B" w:rsidRDefault="00963AC9" w:rsidP="00963AC9">
      <w:pPr>
        <w:rPr>
          <w:rFonts w:ascii="Times New Roman" w:hAnsi="Times New Roman"/>
          <w:color w:val="262626"/>
          <w:lang w:val="en-US"/>
        </w:rPr>
      </w:pPr>
    </w:p>
    <w:p w:rsidR="00963AC9" w:rsidRPr="0060142B" w:rsidRDefault="00222C54" w:rsidP="00963AC9">
      <w:pPr>
        <w:rPr>
          <w:rFonts w:ascii="Times New Roman" w:hAnsi="Times New Roman"/>
          <w:b/>
          <w:color w:val="262626"/>
          <w:lang w:val="en-US"/>
        </w:rPr>
      </w:pPr>
      <w:r w:rsidRPr="0060142B">
        <w:rPr>
          <w:rFonts w:ascii="Times New Roman" w:hAnsi="Times New Roman"/>
          <w:b/>
          <w:color w:val="262626"/>
          <w:lang w:val="en-US"/>
        </w:rPr>
        <w:t>STUTTGART</w:t>
      </w:r>
      <w:r w:rsidR="00963AC9" w:rsidRPr="0060142B">
        <w:rPr>
          <w:rFonts w:ascii="Times New Roman" w:hAnsi="Times New Roman"/>
          <w:b/>
          <w:color w:val="262626"/>
          <w:lang w:val="en-US"/>
        </w:rPr>
        <w:t>: Eat, drink and be merry</w:t>
      </w: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In the heart of the city, the Summer Festival is like an elegant open-air party (August 1-4). There are white marquees in the </w:t>
      </w:r>
      <w:proofErr w:type="spellStart"/>
      <w:r w:rsidRPr="0060142B">
        <w:rPr>
          <w:rFonts w:ascii="Times New Roman" w:hAnsi="Times New Roman"/>
          <w:color w:val="262626"/>
          <w:lang w:val="en-US"/>
        </w:rPr>
        <w:t>Schlossplatz</w:t>
      </w:r>
      <w:proofErr w:type="spellEnd"/>
      <w:r w:rsidRPr="0060142B">
        <w:rPr>
          <w:rFonts w:ascii="Times New Roman" w:hAnsi="Times New Roman"/>
          <w:color w:val="262626"/>
          <w:lang w:val="en-US"/>
        </w:rPr>
        <w:t xml:space="preserve"> and by the lake in the </w:t>
      </w:r>
      <w:proofErr w:type="spellStart"/>
      <w:r w:rsidRPr="0060142B">
        <w:rPr>
          <w:rFonts w:ascii="Times New Roman" w:hAnsi="Times New Roman"/>
          <w:color w:val="262626"/>
          <w:lang w:val="en-US"/>
        </w:rPr>
        <w:t>Oberer</w:t>
      </w:r>
      <w:proofErr w:type="spellEnd"/>
      <w:r w:rsidRPr="0060142B">
        <w:rPr>
          <w:rFonts w:ascii="Times New Roman" w:hAnsi="Times New Roman"/>
          <w:color w:val="262626"/>
          <w:lang w:val="en-US"/>
        </w:rPr>
        <w:t xml:space="preserve"> </w:t>
      </w:r>
      <w:proofErr w:type="spellStart"/>
      <w:r w:rsidRPr="0060142B">
        <w:rPr>
          <w:rFonts w:ascii="Times New Roman" w:hAnsi="Times New Roman"/>
          <w:color w:val="262626"/>
          <w:lang w:val="en-US"/>
        </w:rPr>
        <w:t>Schlossgarten</w:t>
      </w:r>
      <w:proofErr w:type="spellEnd"/>
      <w:r w:rsidRPr="0060142B">
        <w:rPr>
          <w:rFonts w:ascii="Times New Roman" w:hAnsi="Times New Roman"/>
          <w:color w:val="262626"/>
          <w:lang w:val="en-US"/>
        </w:rPr>
        <w:t xml:space="preserve"> Park. A wide variety of music is played on five different stages; the evenings are long and warm; there is good food and wine. But no tickets are required! At the end of summer, Stuttgart's “Wine Village” is a 12-day extravaganza of quality wines and culinary </w:t>
      </w:r>
      <w:proofErr w:type="spellStart"/>
      <w:r w:rsidRPr="0060142B">
        <w:rPr>
          <w:rFonts w:ascii="Times New Roman" w:hAnsi="Times New Roman"/>
          <w:color w:val="262626"/>
          <w:lang w:val="en-US"/>
        </w:rPr>
        <w:t>specialities</w:t>
      </w:r>
      <w:proofErr w:type="spellEnd"/>
      <w:r w:rsidRPr="0060142B">
        <w:rPr>
          <w:rFonts w:ascii="Times New Roman" w:hAnsi="Times New Roman"/>
          <w:color w:val="262626"/>
          <w:lang w:val="en-US"/>
        </w:rPr>
        <w:t xml:space="preserve"> from the region (August 28 – September 8). </w:t>
      </w:r>
    </w:p>
    <w:p w:rsidR="00963AC9" w:rsidRPr="0060142B" w:rsidRDefault="00F645F8" w:rsidP="00963AC9">
      <w:pPr>
        <w:rPr>
          <w:rFonts w:ascii="Times New Roman" w:hAnsi="Times New Roman"/>
          <w:color w:val="262626"/>
          <w:lang w:val="en-US"/>
        </w:rPr>
      </w:pPr>
      <w:hyperlink r:id="rId12" w:history="1">
        <w:r w:rsidR="00222C54" w:rsidRPr="0060142B">
          <w:rPr>
            <w:rStyle w:val="Hyperlink"/>
            <w:rFonts w:ascii="Times New Roman" w:hAnsi="Times New Roman"/>
            <w:color w:val="262626"/>
            <w:lang w:val="en-US"/>
          </w:rPr>
          <w:t>www.stuttgart-tourist.de/en</w:t>
        </w:r>
      </w:hyperlink>
    </w:p>
    <w:p w:rsidR="00963AC9" w:rsidRPr="0060142B" w:rsidRDefault="00963AC9" w:rsidP="00963AC9">
      <w:pPr>
        <w:rPr>
          <w:rFonts w:ascii="Times New Roman" w:hAnsi="Times New Roman"/>
          <w:color w:val="262626"/>
          <w:lang w:val="en-US"/>
        </w:rPr>
      </w:pPr>
    </w:p>
    <w:p w:rsidR="00963AC9" w:rsidRPr="0060142B" w:rsidRDefault="00963AC9" w:rsidP="00963AC9">
      <w:pPr>
        <w:rPr>
          <w:rFonts w:ascii="Times New Roman" w:hAnsi="Times New Roman"/>
          <w:b/>
          <w:color w:val="262626"/>
          <w:lang w:val="en-US"/>
        </w:rPr>
      </w:pPr>
      <w:r w:rsidRPr="0060142B">
        <w:rPr>
          <w:rFonts w:ascii="Times New Roman" w:hAnsi="Times New Roman"/>
          <w:b/>
          <w:color w:val="262626"/>
          <w:lang w:val="en-US"/>
        </w:rPr>
        <w:t>M</w:t>
      </w:r>
      <w:r w:rsidR="00222C54" w:rsidRPr="0060142B">
        <w:rPr>
          <w:rFonts w:ascii="Times New Roman" w:hAnsi="Times New Roman"/>
          <w:b/>
          <w:color w:val="262626"/>
          <w:lang w:val="en-US"/>
        </w:rPr>
        <w:t>ANNHEIM</w:t>
      </w:r>
      <w:r w:rsidRPr="0060142B">
        <w:rPr>
          <w:rFonts w:ascii="Times New Roman" w:hAnsi="Times New Roman"/>
          <w:b/>
          <w:color w:val="262626"/>
          <w:lang w:val="en-US"/>
        </w:rPr>
        <w:t>: Music, music, music</w:t>
      </w: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Nicknamed the "City of Squares", Mannheim has been at the forefront of musical innovation since the latter half of the 18th century, when the first proper orchestra was created here. Today, the city is known for its progressive modern music, the Baden-Württemberg Pop Academy, the Music Park and bands such as </w:t>
      </w:r>
      <w:proofErr w:type="spellStart"/>
      <w:r w:rsidRPr="0060142B">
        <w:rPr>
          <w:rFonts w:ascii="Times New Roman" w:hAnsi="Times New Roman"/>
          <w:color w:val="262626"/>
          <w:lang w:val="en-US"/>
        </w:rPr>
        <w:t>Söhne</w:t>
      </w:r>
      <w:proofErr w:type="spellEnd"/>
      <w:r w:rsidRPr="0060142B">
        <w:rPr>
          <w:rFonts w:ascii="Times New Roman" w:hAnsi="Times New Roman"/>
          <w:color w:val="262626"/>
          <w:lang w:val="en-US"/>
        </w:rPr>
        <w:t xml:space="preserve"> </w:t>
      </w:r>
      <w:proofErr w:type="spellStart"/>
      <w:r w:rsidRPr="0060142B">
        <w:rPr>
          <w:rFonts w:ascii="Times New Roman" w:hAnsi="Times New Roman"/>
          <w:color w:val="262626"/>
          <w:lang w:val="en-US"/>
        </w:rPr>
        <w:t>Mannheims</w:t>
      </w:r>
      <w:proofErr w:type="spellEnd"/>
      <w:r w:rsidRPr="0060142B">
        <w:rPr>
          <w:rFonts w:ascii="Times New Roman" w:hAnsi="Times New Roman"/>
          <w:color w:val="262626"/>
          <w:lang w:val="en-US"/>
        </w:rPr>
        <w:t xml:space="preserve">. In summer, head for the </w:t>
      </w:r>
      <w:proofErr w:type="spellStart"/>
      <w:r w:rsidRPr="0060142B">
        <w:rPr>
          <w:rFonts w:ascii="Times New Roman" w:hAnsi="Times New Roman"/>
          <w:color w:val="262626"/>
          <w:lang w:val="en-US"/>
        </w:rPr>
        <w:t>Maifeld</w:t>
      </w:r>
      <w:proofErr w:type="spellEnd"/>
      <w:r w:rsidRPr="0060142B">
        <w:rPr>
          <w:rFonts w:ascii="Times New Roman" w:hAnsi="Times New Roman"/>
          <w:color w:val="262626"/>
          <w:lang w:val="en-US"/>
        </w:rPr>
        <w:t xml:space="preserve"> Derby (June 14-16), an indie rock festival, with multiple stages. No wonder Mannheim is a "UNESCO City of Music".</w:t>
      </w:r>
    </w:p>
    <w:p w:rsidR="00963AC9" w:rsidRPr="0060142B" w:rsidRDefault="00F645F8" w:rsidP="00963AC9">
      <w:pPr>
        <w:rPr>
          <w:rFonts w:ascii="Times New Roman" w:hAnsi="Times New Roman"/>
          <w:color w:val="262626"/>
          <w:lang w:val="en-US"/>
        </w:rPr>
      </w:pPr>
      <w:hyperlink r:id="rId13" w:history="1">
        <w:r w:rsidR="00222C54" w:rsidRPr="0060142B">
          <w:rPr>
            <w:rStyle w:val="Hyperlink"/>
            <w:rFonts w:ascii="Times New Roman" w:hAnsi="Times New Roman"/>
            <w:color w:val="262626"/>
            <w:lang w:val="en-US"/>
          </w:rPr>
          <w:t>www.visit-mannheim.de/en</w:t>
        </w:r>
      </w:hyperlink>
    </w:p>
    <w:p w:rsidR="00963AC9" w:rsidRPr="0060142B" w:rsidRDefault="00963AC9" w:rsidP="00963AC9">
      <w:pPr>
        <w:rPr>
          <w:rFonts w:ascii="Times New Roman" w:hAnsi="Times New Roman"/>
          <w:color w:val="262626"/>
          <w:lang w:val="en-US"/>
        </w:rPr>
      </w:pPr>
    </w:p>
    <w:p w:rsidR="00963AC9" w:rsidRPr="0060142B" w:rsidRDefault="00222C54" w:rsidP="00963AC9">
      <w:pPr>
        <w:rPr>
          <w:rFonts w:ascii="Times New Roman" w:hAnsi="Times New Roman"/>
          <w:b/>
          <w:color w:val="262626"/>
          <w:lang w:val="en-US"/>
        </w:rPr>
      </w:pPr>
      <w:r w:rsidRPr="0060142B">
        <w:rPr>
          <w:rFonts w:ascii="Times New Roman" w:hAnsi="Times New Roman"/>
          <w:b/>
          <w:color w:val="262626"/>
          <w:lang w:val="en-US"/>
        </w:rPr>
        <w:t>TÜBINGEN</w:t>
      </w:r>
      <w:r w:rsidR="00963AC9" w:rsidRPr="0060142B">
        <w:rPr>
          <w:rFonts w:ascii="Times New Roman" w:hAnsi="Times New Roman"/>
          <w:b/>
          <w:color w:val="262626"/>
          <w:lang w:val="en-US"/>
        </w:rPr>
        <w:t>: Concert central</w:t>
      </w: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This </w:t>
      </w:r>
      <w:proofErr w:type="gramStart"/>
      <w:r w:rsidRPr="0060142B">
        <w:rPr>
          <w:rFonts w:ascii="Times New Roman" w:hAnsi="Times New Roman"/>
          <w:color w:val="262626"/>
          <w:lang w:val="en-US"/>
        </w:rPr>
        <w:t>university city</w:t>
      </w:r>
      <w:proofErr w:type="gramEnd"/>
      <w:r w:rsidRPr="0060142B">
        <w:rPr>
          <w:rFonts w:ascii="Times New Roman" w:hAnsi="Times New Roman"/>
          <w:color w:val="262626"/>
          <w:lang w:val="en-US"/>
        </w:rPr>
        <w:t xml:space="preserve"> has a feel of Oxford or Cambridge. Students even go punting on the River Neckar. But in the summer, Tübingen is known for world-class music. One of the spectacular settings is in nearby </w:t>
      </w:r>
      <w:proofErr w:type="spellStart"/>
      <w:r w:rsidRPr="0060142B">
        <w:rPr>
          <w:rFonts w:ascii="Times New Roman" w:hAnsi="Times New Roman"/>
          <w:color w:val="262626"/>
          <w:lang w:val="en-US"/>
        </w:rPr>
        <w:t>Bebenhausen</w:t>
      </w:r>
      <w:proofErr w:type="spellEnd"/>
      <w:r w:rsidRPr="0060142B">
        <w:rPr>
          <w:rFonts w:ascii="Times New Roman" w:hAnsi="Times New Roman"/>
          <w:color w:val="262626"/>
          <w:lang w:val="en-US"/>
        </w:rPr>
        <w:t xml:space="preserve">, where chamber music is played in the Gothic hall of the Cistercian monastery. In Tübingen itself, the "Summer of Organ" starts with a concert on the anniversary of Johann Sebastian Bach´s death, July 28. As for the “Summer of Sound”, each year brings a new theme for the </w:t>
      </w:r>
      <w:proofErr w:type="spellStart"/>
      <w:r w:rsidRPr="0060142B">
        <w:rPr>
          <w:rFonts w:ascii="Times New Roman" w:hAnsi="Times New Roman"/>
          <w:color w:val="262626"/>
          <w:lang w:val="en-US"/>
        </w:rPr>
        <w:t>programme</w:t>
      </w:r>
      <w:proofErr w:type="spellEnd"/>
      <w:r w:rsidRPr="0060142B">
        <w:rPr>
          <w:rFonts w:ascii="Times New Roman" w:hAnsi="Times New Roman"/>
          <w:color w:val="262626"/>
          <w:lang w:val="en-US"/>
        </w:rPr>
        <w:t xml:space="preserve"> of classical concerts.</w:t>
      </w:r>
    </w:p>
    <w:p w:rsidR="00963AC9" w:rsidRPr="0060142B" w:rsidRDefault="00F645F8" w:rsidP="00963AC9">
      <w:pPr>
        <w:rPr>
          <w:rFonts w:ascii="Times New Roman" w:hAnsi="Times New Roman"/>
          <w:color w:val="262626"/>
          <w:lang w:val="en-US"/>
        </w:rPr>
      </w:pPr>
      <w:hyperlink r:id="rId14" w:history="1">
        <w:r w:rsidR="00222C54" w:rsidRPr="0060142B">
          <w:rPr>
            <w:rStyle w:val="Hyperlink"/>
            <w:rFonts w:ascii="Times New Roman" w:hAnsi="Times New Roman"/>
            <w:color w:val="262626"/>
            <w:lang w:val="en-US"/>
          </w:rPr>
          <w:t>www.tuebingen.de/en/</w:t>
        </w:r>
      </w:hyperlink>
    </w:p>
    <w:p w:rsidR="00963AC9" w:rsidRPr="0060142B" w:rsidRDefault="00963AC9" w:rsidP="00963AC9">
      <w:pPr>
        <w:rPr>
          <w:rFonts w:ascii="Times New Roman" w:hAnsi="Times New Roman"/>
          <w:color w:val="262626"/>
          <w:lang w:val="en-US"/>
        </w:rPr>
      </w:pPr>
    </w:p>
    <w:p w:rsidR="00963AC9" w:rsidRPr="0060142B" w:rsidRDefault="00222C54" w:rsidP="00963AC9">
      <w:pPr>
        <w:rPr>
          <w:rFonts w:ascii="Times New Roman" w:hAnsi="Times New Roman"/>
          <w:b/>
          <w:color w:val="262626"/>
          <w:lang w:val="en-US"/>
        </w:rPr>
      </w:pPr>
      <w:r w:rsidRPr="0060142B">
        <w:rPr>
          <w:rFonts w:ascii="Times New Roman" w:hAnsi="Times New Roman"/>
          <w:b/>
          <w:color w:val="262626"/>
          <w:lang w:val="en-US"/>
        </w:rPr>
        <w:t>KONSTANZ</w:t>
      </w:r>
      <w:r w:rsidR="00963AC9" w:rsidRPr="0060142B">
        <w:rPr>
          <w:rFonts w:ascii="Times New Roman" w:hAnsi="Times New Roman"/>
          <w:b/>
          <w:color w:val="262626"/>
          <w:lang w:val="en-US"/>
        </w:rPr>
        <w:t>: All about the music</w:t>
      </w: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On Lake Constance, the historic city of Konstanz forgets about the past and boogies on down with the latest sounds for </w:t>
      </w:r>
      <w:proofErr w:type="spellStart"/>
      <w:r w:rsidRPr="0060142B">
        <w:rPr>
          <w:rFonts w:ascii="Times New Roman" w:hAnsi="Times New Roman"/>
          <w:color w:val="262626"/>
          <w:lang w:val="en-US"/>
        </w:rPr>
        <w:t>Seenachtfest</w:t>
      </w:r>
      <w:proofErr w:type="spellEnd"/>
      <w:r w:rsidRPr="0060142B">
        <w:rPr>
          <w:rFonts w:ascii="Times New Roman" w:hAnsi="Times New Roman"/>
          <w:color w:val="262626"/>
          <w:lang w:val="en-US"/>
        </w:rPr>
        <w:t xml:space="preserve">, the “Lake Night Festival”. Every August for the past 65 years, this has been one of the largest open-air festivals in the region. Party, eat and have fun: the finale is a 30-minute fireworks display, one of Europe’s largest.  </w:t>
      </w:r>
    </w:p>
    <w:p w:rsidR="00963AC9" w:rsidRPr="0060142B" w:rsidRDefault="00F645F8" w:rsidP="00963AC9">
      <w:pPr>
        <w:rPr>
          <w:rFonts w:ascii="Times New Roman" w:hAnsi="Times New Roman"/>
          <w:color w:val="262626"/>
          <w:lang w:val="en-US"/>
        </w:rPr>
      </w:pPr>
      <w:hyperlink r:id="rId15" w:history="1">
        <w:r w:rsidR="00222C54" w:rsidRPr="0060142B">
          <w:rPr>
            <w:rStyle w:val="Hyperlink"/>
            <w:rFonts w:ascii="Times New Roman" w:hAnsi="Times New Roman"/>
            <w:color w:val="262626"/>
            <w:lang w:val="en-US"/>
          </w:rPr>
          <w:t>www.constance-lake-constance.com</w:t>
        </w:r>
      </w:hyperlink>
    </w:p>
    <w:p w:rsidR="00963AC9" w:rsidRPr="0060142B" w:rsidRDefault="00963AC9" w:rsidP="00963AC9">
      <w:pPr>
        <w:rPr>
          <w:rFonts w:ascii="Times New Roman" w:hAnsi="Times New Roman"/>
          <w:color w:val="262626"/>
          <w:lang w:val="en-US"/>
        </w:rPr>
      </w:pPr>
    </w:p>
    <w:p w:rsidR="00963AC9" w:rsidRPr="0060142B" w:rsidRDefault="00222C54" w:rsidP="00963AC9">
      <w:pPr>
        <w:rPr>
          <w:rFonts w:ascii="Times New Roman" w:hAnsi="Times New Roman"/>
          <w:b/>
          <w:color w:val="262626"/>
          <w:lang w:val="en-US"/>
        </w:rPr>
      </w:pPr>
      <w:r w:rsidRPr="0060142B">
        <w:rPr>
          <w:rFonts w:ascii="Times New Roman" w:hAnsi="Times New Roman"/>
          <w:b/>
          <w:color w:val="262626"/>
          <w:lang w:val="en-US"/>
        </w:rPr>
        <w:t>LUDWIGSBURG</w:t>
      </w:r>
      <w:r w:rsidR="00963AC9" w:rsidRPr="0060142B">
        <w:rPr>
          <w:rFonts w:ascii="Times New Roman" w:hAnsi="Times New Roman"/>
          <w:b/>
          <w:color w:val="262626"/>
          <w:lang w:val="en-US"/>
        </w:rPr>
        <w:t>: Baroque elegance</w:t>
      </w: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Just outside Stuttgart, Ludwigsburg’s Baroque palace and churches provide the perfect backdrop for summer events. The Ludwigsburg Horse Market (June) has been around for 250 years. One of the traditional highlights is the Sunday Parade, but nowadays there is much more: an arts and crafts market, a children's festival and a funfair with a beer tent and live music. Another summer special is the Grand Musical Fireworks Display (July) in the palace gardens, with music, thousands of lights and a 20-minute musical fireworks finale. </w:t>
      </w:r>
    </w:p>
    <w:p w:rsidR="00963AC9" w:rsidRPr="0060142B" w:rsidRDefault="00F645F8" w:rsidP="00963AC9">
      <w:pPr>
        <w:rPr>
          <w:rFonts w:ascii="Times New Roman" w:hAnsi="Times New Roman"/>
          <w:color w:val="262626"/>
          <w:lang w:val="en-US"/>
        </w:rPr>
      </w:pPr>
      <w:hyperlink r:id="rId16" w:history="1">
        <w:r w:rsidR="00222C54" w:rsidRPr="0060142B">
          <w:rPr>
            <w:rStyle w:val="Hyperlink"/>
            <w:rFonts w:ascii="Times New Roman" w:hAnsi="Times New Roman"/>
            <w:color w:val="262626"/>
            <w:lang w:val="en-US"/>
          </w:rPr>
          <w:t>www.ludwigsburg.de/,Len/Home.html</w:t>
        </w:r>
      </w:hyperlink>
    </w:p>
    <w:p w:rsidR="00963AC9" w:rsidRPr="0060142B" w:rsidRDefault="00963AC9" w:rsidP="00963AC9">
      <w:pPr>
        <w:rPr>
          <w:rFonts w:ascii="Times New Roman" w:hAnsi="Times New Roman"/>
          <w:color w:val="262626"/>
          <w:lang w:val="en-US"/>
        </w:rPr>
      </w:pPr>
    </w:p>
    <w:p w:rsidR="00963AC9" w:rsidRPr="0060142B" w:rsidRDefault="00963AC9" w:rsidP="00963AC9">
      <w:pPr>
        <w:rPr>
          <w:rFonts w:ascii="Times New Roman" w:hAnsi="Times New Roman"/>
          <w:b/>
          <w:color w:val="262626"/>
          <w:lang w:val="en-US"/>
        </w:rPr>
      </w:pPr>
      <w:r w:rsidRPr="0060142B">
        <w:rPr>
          <w:rFonts w:ascii="Times New Roman" w:hAnsi="Times New Roman"/>
          <w:b/>
          <w:color w:val="262626"/>
          <w:lang w:val="en-US"/>
        </w:rPr>
        <w:t>Did you know?</w:t>
      </w:r>
    </w:p>
    <w:p w:rsidR="00222C54" w:rsidRPr="0060142B" w:rsidRDefault="00222C54" w:rsidP="00963AC9">
      <w:pPr>
        <w:rPr>
          <w:rFonts w:ascii="Times New Roman" w:hAnsi="Times New Roman"/>
          <w:b/>
          <w:color w:val="262626"/>
          <w:lang w:val="en-US"/>
        </w:rPr>
      </w:pPr>
    </w:p>
    <w:p w:rsidR="00963AC9" w:rsidRPr="0060142B" w:rsidRDefault="00963AC9" w:rsidP="00963AC9">
      <w:pPr>
        <w:rPr>
          <w:rFonts w:ascii="Times New Roman" w:hAnsi="Times New Roman"/>
          <w:color w:val="262626"/>
          <w:lang w:val="en-US"/>
        </w:rPr>
      </w:pPr>
      <w:r w:rsidRPr="0060142B">
        <w:rPr>
          <w:rFonts w:ascii="Times New Roman" w:hAnsi="Times New Roman"/>
          <w:color w:val="262626"/>
          <w:lang w:val="en-US"/>
        </w:rPr>
        <w:t xml:space="preserve">…that </w:t>
      </w:r>
      <w:r w:rsidRPr="0060142B">
        <w:rPr>
          <w:rFonts w:ascii="Times New Roman" w:hAnsi="Times New Roman"/>
          <w:b/>
          <w:color w:val="262626"/>
          <w:lang w:val="en-US"/>
        </w:rPr>
        <w:t>Freiburg</w:t>
      </w:r>
      <w:r w:rsidRPr="0060142B">
        <w:rPr>
          <w:rFonts w:ascii="Times New Roman" w:hAnsi="Times New Roman"/>
          <w:color w:val="262626"/>
          <w:lang w:val="en-US"/>
        </w:rPr>
        <w:t xml:space="preserve"> is known for its </w:t>
      </w:r>
      <w:proofErr w:type="spellStart"/>
      <w:r w:rsidRPr="0060142B">
        <w:rPr>
          <w:rFonts w:ascii="Times New Roman" w:hAnsi="Times New Roman"/>
          <w:color w:val="262626"/>
          <w:lang w:val="en-US"/>
        </w:rPr>
        <w:t>Bächle</w:t>
      </w:r>
      <w:proofErr w:type="spellEnd"/>
      <w:r w:rsidRPr="0060142B">
        <w:rPr>
          <w:rFonts w:ascii="Times New Roman" w:hAnsi="Times New Roman"/>
          <w:color w:val="262626"/>
          <w:lang w:val="en-US"/>
        </w:rPr>
        <w:t xml:space="preserve">, the little streams that flow alongside the cobbled streets. Originally designed to provide water for fighting fires or thirsty animals, nowadays they are handy for cooling your feet on a summer’s day. But remember: legend has it that if you step in one by mistake, you will end up marrying a </w:t>
      </w:r>
      <w:proofErr w:type="spellStart"/>
      <w:r w:rsidRPr="0060142B">
        <w:rPr>
          <w:rFonts w:ascii="Times New Roman" w:hAnsi="Times New Roman"/>
          <w:color w:val="262626"/>
          <w:lang w:val="en-US"/>
        </w:rPr>
        <w:t>Freiburger</w:t>
      </w:r>
      <w:proofErr w:type="spellEnd"/>
      <w:r w:rsidRPr="0060142B">
        <w:rPr>
          <w:rFonts w:ascii="Times New Roman" w:hAnsi="Times New Roman"/>
          <w:color w:val="262626"/>
          <w:lang w:val="en-US"/>
        </w:rPr>
        <w:t>!</w:t>
      </w:r>
    </w:p>
    <w:p w:rsidR="00963AC9" w:rsidRPr="0060142B" w:rsidRDefault="00F645F8" w:rsidP="00963AC9">
      <w:pPr>
        <w:rPr>
          <w:rFonts w:ascii="Times New Roman" w:hAnsi="Times New Roman"/>
          <w:color w:val="262626"/>
          <w:lang w:val="en-US"/>
        </w:rPr>
      </w:pPr>
      <w:hyperlink r:id="rId17" w:history="1">
        <w:r w:rsidR="0060142B" w:rsidRPr="0060142B">
          <w:rPr>
            <w:rStyle w:val="Hyperlink"/>
            <w:rFonts w:ascii="Times New Roman" w:hAnsi="Times New Roman"/>
            <w:color w:val="262626"/>
            <w:lang w:val="en-US"/>
          </w:rPr>
          <w:t>https://visit.freiburg.de/en/</w:t>
        </w:r>
      </w:hyperlink>
    </w:p>
    <w:p w:rsidR="00963AC9" w:rsidRPr="0060142B" w:rsidRDefault="00963AC9" w:rsidP="00963AC9">
      <w:pPr>
        <w:rPr>
          <w:rFonts w:ascii="Times New Roman" w:hAnsi="Times New Roman"/>
          <w:color w:val="262626"/>
          <w:lang w:val="en-US"/>
        </w:rPr>
      </w:pPr>
    </w:p>
    <w:p w:rsidR="0021723B" w:rsidRPr="0060142B" w:rsidRDefault="00963AC9" w:rsidP="00963AC9">
      <w:pPr>
        <w:rPr>
          <w:rFonts w:ascii="Times New Roman" w:hAnsi="Times New Roman"/>
          <w:color w:val="262626"/>
          <w:lang w:val="en-US"/>
        </w:rPr>
      </w:pPr>
      <w:r w:rsidRPr="0060142B">
        <w:rPr>
          <w:rFonts w:ascii="Times New Roman" w:hAnsi="Times New Roman"/>
          <w:color w:val="262626"/>
          <w:lang w:val="en-US"/>
        </w:rPr>
        <w:t>Find more ideas &amp; tips www.tourism-bw.com/Media/Press</w:t>
      </w:r>
    </w:p>
    <w:p w:rsidR="00963AC9" w:rsidRPr="0060142B" w:rsidRDefault="00963AC9" w:rsidP="00963AC9">
      <w:pPr>
        <w:rPr>
          <w:rFonts w:ascii="Times New Roman" w:hAnsi="Times New Roman"/>
          <w:color w:val="262626"/>
          <w:lang w:val="en-US"/>
        </w:rPr>
      </w:pPr>
    </w:p>
    <w:p w:rsidR="00BB324E" w:rsidRPr="0060142B" w:rsidRDefault="00BB324E" w:rsidP="00B65DE1">
      <w:pPr>
        <w:rPr>
          <w:rFonts w:ascii="Times New Roman" w:hAnsi="Times New Roman"/>
          <w:color w:val="262626"/>
          <w:lang w:val="en-US"/>
        </w:rPr>
      </w:pPr>
    </w:p>
    <w:p w:rsidR="00E772A0" w:rsidRPr="0060142B" w:rsidRDefault="00C60C64" w:rsidP="00E772A0">
      <w:pPr>
        <w:autoSpaceDE w:val="0"/>
        <w:autoSpaceDN w:val="0"/>
        <w:adjustRightInd w:val="0"/>
        <w:rPr>
          <w:rFonts w:ascii="Times New Roman" w:hAnsi="Times New Roman"/>
          <w:color w:val="262626"/>
          <w:szCs w:val="20"/>
          <w:lang w:val="it-IT"/>
        </w:rPr>
      </w:pPr>
      <w:r w:rsidRPr="0060142B">
        <w:rPr>
          <w:rFonts w:ascii="Times New Roman" w:hAnsi="Times New Roman"/>
          <w:b/>
          <w:noProof/>
          <w:color w:val="262626"/>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4446905" cy="0"/>
                <wp:effectExtent l="10795" t="18415"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0"/>
                        </a:xfrm>
                        <a:prstGeom prst="straightConnector1">
                          <a:avLst/>
                        </a:prstGeom>
                        <a:noFill/>
                        <a:ln w="1905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19B11" id="_x0000_t32" coordsize="21600,21600" o:spt="32" o:oned="t" path="m,l21600,21600e" filled="f">
                <v:path arrowok="t" fillok="f" o:connecttype="none"/>
                <o:lock v:ext="edit" shapetype="t"/>
              </v:shapetype>
              <v:shape id="AutoShape 6" o:spid="_x0000_s1026" type="#_x0000_t32" style="position:absolute;margin-left:0;margin-top:4pt;width:350.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" strokecolor="#fecb00" strokeweight="1.5pt"/>
            </w:pict>
          </mc:Fallback>
        </mc:AlternateContent>
      </w:r>
    </w:p>
    <w:p w:rsidR="00E772A0" w:rsidRPr="0060142B" w:rsidRDefault="00E772A0" w:rsidP="00E772A0">
      <w:pPr>
        <w:autoSpaceDE w:val="0"/>
        <w:autoSpaceDN w:val="0"/>
        <w:adjustRightInd w:val="0"/>
        <w:rPr>
          <w:rFonts w:ascii="Times New Roman" w:hAnsi="Times New Roman"/>
          <w:color w:val="262626"/>
          <w:szCs w:val="20"/>
          <w:lang w:val="en-US"/>
        </w:rPr>
      </w:pPr>
      <w:r w:rsidRPr="0060142B">
        <w:rPr>
          <w:rFonts w:ascii="Times New Roman" w:hAnsi="Times New Roman"/>
          <w:color w:val="262626"/>
          <w:szCs w:val="20"/>
          <w:lang w:val="en-US"/>
        </w:rPr>
        <w:t>A digital version of this press release - as well as more detailed information on SouthWest Germany - is available on our website</w:t>
      </w:r>
      <w:r w:rsidR="0077314F" w:rsidRPr="0060142B">
        <w:rPr>
          <w:rFonts w:ascii="Times New Roman" w:hAnsi="Times New Roman"/>
          <w:color w:val="262626"/>
          <w:szCs w:val="20"/>
          <w:lang w:val="en-US"/>
        </w:rPr>
        <w:t xml:space="preserve"> </w:t>
      </w:r>
      <w:r w:rsidR="0077314F" w:rsidRPr="0060142B">
        <w:rPr>
          <w:rFonts w:ascii="Times New Roman" w:hAnsi="Times New Roman"/>
          <w:color w:val="262626"/>
          <w:u w:val="single"/>
          <w:lang w:val="en-US"/>
        </w:rPr>
        <w:t>www.tourism-bw.com/Press</w:t>
      </w:r>
    </w:p>
    <w:p w:rsidR="00E772A0" w:rsidRPr="0060142B" w:rsidRDefault="00E772A0" w:rsidP="00E772A0">
      <w:pPr>
        <w:autoSpaceDE w:val="0"/>
        <w:autoSpaceDN w:val="0"/>
        <w:adjustRightInd w:val="0"/>
        <w:rPr>
          <w:rFonts w:ascii="Times New Roman" w:hAnsi="Times New Roman"/>
          <w:color w:val="262626"/>
          <w:szCs w:val="20"/>
          <w:lang w:val="en-US"/>
        </w:rPr>
      </w:pPr>
    </w:p>
    <w:p w:rsidR="00517B30" w:rsidRPr="0060142B" w:rsidRDefault="00517B30" w:rsidP="00E772A0">
      <w:pPr>
        <w:autoSpaceDE w:val="0"/>
        <w:autoSpaceDN w:val="0"/>
        <w:adjustRightInd w:val="0"/>
        <w:rPr>
          <w:rFonts w:ascii="Times New Roman" w:hAnsi="Times New Roman"/>
          <w:b/>
          <w:color w:val="262626"/>
          <w:szCs w:val="20"/>
          <w:lang w:val="en-US"/>
        </w:rPr>
      </w:pPr>
      <w:r w:rsidRPr="0060142B">
        <w:rPr>
          <w:rFonts w:ascii="Times New Roman" w:hAnsi="Times New Roman"/>
          <w:b/>
          <w:color w:val="262626"/>
          <w:szCs w:val="20"/>
          <w:lang w:val="en-US"/>
        </w:rPr>
        <w:t>Contact:</w:t>
      </w:r>
    </w:p>
    <w:p w:rsidR="00E772A0" w:rsidRPr="0060142B" w:rsidRDefault="00E772A0" w:rsidP="00E772A0">
      <w:pPr>
        <w:autoSpaceDE w:val="0"/>
        <w:autoSpaceDN w:val="0"/>
        <w:adjustRightInd w:val="0"/>
        <w:rPr>
          <w:rFonts w:ascii="Times New Roman" w:hAnsi="Times New Roman"/>
          <w:color w:val="262626"/>
          <w:szCs w:val="20"/>
          <w:lang w:val="en-IN"/>
        </w:rPr>
      </w:pPr>
      <w:r w:rsidRPr="0060142B">
        <w:rPr>
          <w:rFonts w:ascii="Times New Roman" w:hAnsi="Times New Roman"/>
          <w:color w:val="262626"/>
          <w:szCs w:val="20"/>
          <w:lang w:val="en-IN"/>
        </w:rPr>
        <w:t>State Tourist Board Baden-Württemberg</w:t>
      </w:r>
    </w:p>
    <w:p w:rsidR="00E772A0" w:rsidRPr="0060142B" w:rsidRDefault="00E772A0" w:rsidP="00E772A0">
      <w:pPr>
        <w:autoSpaceDE w:val="0"/>
        <w:autoSpaceDN w:val="0"/>
        <w:adjustRightInd w:val="0"/>
        <w:rPr>
          <w:rFonts w:ascii="Times New Roman" w:hAnsi="Times New Roman"/>
          <w:color w:val="262626"/>
          <w:szCs w:val="20"/>
        </w:rPr>
      </w:pPr>
      <w:r w:rsidRPr="0060142B">
        <w:rPr>
          <w:rFonts w:ascii="Times New Roman" w:hAnsi="Times New Roman"/>
          <w:color w:val="262626"/>
          <w:szCs w:val="20"/>
        </w:rPr>
        <w:t xml:space="preserve">Esslinger </w:t>
      </w:r>
      <w:proofErr w:type="spellStart"/>
      <w:r w:rsidRPr="0060142B">
        <w:rPr>
          <w:rFonts w:ascii="Times New Roman" w:hAnsi="Times New Roman"/>
          <w:color w:val="262626"/>
          <w:szCs w:val="20"/>
        </w:rPr>
        <w:t>Strasse</w:t>
      </w:r>
      <w:proofErr w:type="spellEnd"/>
      <w:r w:rsidRPr="0060142B">
        <w:rPr>
          <w:rFonts w:ascii="Times New Roman" w:hAnsi="Times New Roman"/>
          <w:color w:val="262626"/>
          <w:szCs w:val="20"/>
        </w:rPr>
        <w:t xml:space="preserve"> 8</w:t>
      </w:r>
      <w:r w:rsidRPr="0060142B">
        <w:rPr>
          <w:rFonts w:ascii="Times New Roman" w:hAnsi="Times New Roman"/>
          <w:color w:val="262626"/>
          <w:szCs w:val="20"/>
        </w:rPr>
        <w:tab/>
      </w:r>
      <w:r w:rsidRPr="0060142B">
        <w:rPr>
          <w:rFonts w:ascii="Times New Roman" w:hAnsi="Times New Roman"/>
          <w:color w:val="262626"/>
          <w:szCs w:val="20"/>
        </w:rPr>
        <w:tab/>
      </w:r>
    </w:p>
    <w:p w:rsidR="00E772A0" w:rsidRPr="0060142B" w:rsidRDefault="00E772A0" w:rsidP="00E772A0">
      <w:pPr>
        <w:autoSpaceDE w:val="0"/>
        <w:autoSpaceDN w:val="0"/>
        <w:adjustRightInd w:val="0"/>
        <w:rPr>
          <w:rFonts w:ascii="Times New Roman" w:hAnsi="Times New Roman"/>
          <w:color w:val="262626"/>
          <w:szCs w:val="20"/>
        </w:rPr>
      </w:pPr>
      <w:r w:rsidRPr="0060142B">
        <w:rPr>
          <w:rFonts w:ascii="Times New Roman" w:hAnsi="Times New Roman"/>
          <w:color w:val="262626"/>
          <w:szCs w:val="20"/>
        </w:rPr>
        <w:t>70182 Stuttgart, Germany</w:t>
      </w:r>
    </w:p>
    <w:p w:rsidR="00047975" w:rsidRPr="0060142B" w:rsidRDefault="00F645F8" w:rsidP="00E772A0">
      <w:pPr>
        <w:autoSpaceDE w:val="0"/>
        <w:autoSpaceDN w:val="0"/>
        <w:adjustRightInd w:val="0"/>
        <w:rPr>
          <w:rStyle w:val="Hyperlink"/>
          <w:rFonts w:ascii="Times New Roman" w:eastAsia="Calibri" w:hAnsi="Times New Roman"/>
          <w:color w:val="262626"/>
          <w:szCs w:val="20"/>
          <w:lang w:val="en-US" w:eastAsia="en-US"/>
        </w:rPr>
      </w:pPr>
      <w:hyperlink r:id="rId18" w:history="1">
        <w:r w:rsidR="00E772A0" w:rsidRPr="0060142B">
          <w:rPr>
            <w:rStyle w:val="Hyperlink"/>
            <w:rFonts w:ascii="Times New Roman" w:eastAsia="Calibri" w:hAnsi="Times New Roman"/>
            <w:color w:val="262626"/>
            <w:szCs w:val="20"/>
            <w:lang w:val="en-US" w:eastAsia="en-US"/>
          </w:rPr>
          <w:t>presse@tourismus-bw.de</w:t>
        </w:r>
      </w:hyperlink>
    </w:p>
    <w:sectPr w:rsidR="00047975" w:rsidRPr="0060142B" w:rsidSect="00EC64DB">
      <w:headerReference w:type="default" r:id="rId19"/>
      <w:footerReference w:type="default" r:id="rId20"/>
      <w:headerReference w:type="first" r:id="rId21"/>
      <w:footerReference w:type="first" r:id="rId22"/>
      <w:type w:val="continuous"/>
      <w:pgSz w:w="11906" w:h="16838" w:code="9"/>
      <w:pgMar w:top="2472" w:right="3595" w:bottom="1701" w:left="1247" w:header="709" w:footer="140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F8" w:rsidRDefault="00F645F8">
      <w:r>
        <w:separator/>
      </w:r>
    </w:p>
  </w:endnote>
  <w:endnote w:type="continuationSeparator" w:id="0">
    <w:p w:rsidR="00F645F8" w:rsidRDefault="00F6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Aria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F8" w:rsidRDefault="00C60C64">
    <w:pPr>
      <w:pStyle w:val="Fuzeile"/>
    </w:pPr>
    <w:r>
      <w:rPr>
        <w:noProof/>
      </w:rPr>
      <w:drawing>
        <wp:anchor distT="0" distB="0" distL="114300" distR="114300" simplePos="0" relativeHeight="251653632" behindDoc="0" locked="0" layoutInCell="1" allowOverlap="1">
          <wp:simplePos x="0" y="0"/>
          <wp:positionH relativeFrom="column">
            <wp:posOffset>-791845</wp:posOffset>
          </wp:positionH>
          <wp:positionV relativeFrom="paragraph">
            <wp:posOffset>234950</wp:posOffset>
          </wp:positionV>
          <wp:extent cx="4951095" cy="813435"/>
          <wp:effectExtent l="0" t="0" r="1905"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E2" w:rsidRDefault="00C60C64" w:rsidP="00392D42">
    <w:pPr>
      <w:pStyle w:val="Fuzeile"/>
      <w:tabs>
        <w:tab w:val="left" w:pos="0"/>
        <w:tab w:val="left" w:pos="2268"/>
        <w:tab w:val="left" w:pos="4678"/>
      </w:tabs>
    </w:pPr>
    <w:r>
      <w:rPr>
        <w:noProof/>
      </w:rPr>
      <w:drawing>
        <wp:anchor distT="0" distB="0" distL="114300" distR="114300" simplePos="0" relativeHeight="251661824" behindDoc="1" locked="0" layoutInCell="1" allowOverlap="1">
          <wp:simplePos x="0" y="0"/>
          <wp:positionH relativeFrom="column">
            <wp:posOffset>-791845</wp:posOffset>
          </wp:positionH>
          <wp:positionV relativeFrom="paragraph">
            <wp:posOffset>130810</wp:posOffset>
          </wp:positionV>
          <wp:extent cx="4958080" cy="916940"/>
          <wp:effectExtent l="0" t="0" r="0" b="9525"/>
          <wp:wrapNone/>
          <wp:docPr id="11" name="Bild 7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pPr>
      <w:pStyle w:val="Fuzeile"/>
    </w:pPr>
    <w:r>
      <w:rPr>
        <w:noProof/>
      </w:rPr>
      <w:drawing>
        <wp:anchor distT="0" distB="0" distL="114300" distR="114300" simplePos="0" relativeHeight="251662848" behindDoc="1" locked="0" layoutInCell="1" allowOverlap="1">
          <wp:simplePos x="0" y="0"/>
          <wp:positionH relativeFrom="column">
            <wp:posOffset>-786130</wp:posOffset>
          </wp:positionH>
          <wp:positionV relativeFrom="paragraph">
            <wp:posOffset>120650</wp:posOffset>
          </wp:positionV>
          <wp:extent cx="4958080" cy="916940"/>
          <wp:effectExtent l="0" t="0" r="0" b="9525"/>
          <wp:wrapNone/>
          <wp:docPr id="71" name="Bild 7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80" cy="916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DA2807">
    <w:pPr>
      <w:pStyle w:val="Fuzeile"/>
      <w:tabs>
        <w:tab w:val="left" w:pos="0"/>
        <w:tab w:val="left" w:pos="2268"/>
        <w:tab w:val="left" w:pos="4678"/>
      </w:tabs>
    </w:pPr>
    <w:r>
      <w:rPr>
        <w:noProof/>
      </w:rPr>
      <w:drawing>
        <wp:anchor distT="0" distB="0" distL="114300" distR="114300" simplePos="0" relativeHeight="251656704" behindDoc="0" locked="0" layoutInCell="1" allowOverlap="1">
          <wp:simplePos x="0" y="0"/>
          <wp:positionH relativeFrom="column">
            <wp:posOffset>-798195</wp:posOffset>
          </wp:positionH>
          <wp:positionV relativeFrom="paragraph">
            <wp:posOffset>235585</wp:posOffset>
          </wp:positionV>
          <wp:extent cx="4951095" cy="813435"/>
          <wp:effectExtent l="0" t="0" r="1905" b="0"/>
          <wp:wrapNone/>
          <wp:docPr id="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813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F8" w:rsidRDefault="00F645F8">
      <w:r>
        <w:separator/>
      </w:r>
    </w:p>
  </w:footnote>
  <w:footnote w:type="continuationSeparator" w:id="0">
    <w:p w:rsidR="00F645F8" w:rsidRDefault="00F6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21" w:rsidRDefault="00C60C64" w:rsidP="00ED5C21">
    <w:pPr>
      <w:pStyle w:val="Kopfzeile"/>
      <w:spacing w:line="200" w:lineRule="exact"/>
    </w:pPr>
    <w:r>
      <w:rPr>
        <w:noProof/>
      </w:rPr>
      <w:drawing>
        <wp:anchor distT="0" distB="0" distL="114300" distR="114300" simplePos="0" relativeHeight="251654656" behindDoc="0" locked="0" layoutInCell="1" allowOverlap="1">
          <wp:simplePos x="0" y="0"/>
          <wp:positionH relativeFrom="column">
            <wp:posOffset>3993515</wp:posOffset>
          </wp:positionH>
          <wp:positionV relativeFrom="paragraph">
            <wp:posOffset>-451485</wp:posOffset>
          </wp:positionV>
          <wp:extent cx="2759710" cy="1934845"/>
          <wp:effectExtent l="0" t="0" r="254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spacing w:line="200" w:lineRule="exact"/>
    </w:pPr>
  </w:p>
  <w:p w:rsidR="00ED5C21" w:rsidRDefault="00ED5C21" w:rsidP="00ED5C21">
    <w:pPr>
      <w:pStyle w:val="Kopfzeile"/>
    </w:pPr>
  </w:p>
  <w:p w:rsidR="00321571" w:rsidRDefault="00321571" w:rsidP="00ED5C21">
    <w:pPr>
      <w:pStyle w:val="Kopfzeile"/>
      <w:rPr>
        <w:rStyle w:val="Seitenzahl"/>
        <w:szCs w:val="20"/>
      </w:rPr>
    </w:pPr>
  </w:p>
  <w:p w:rsidR="00ED5C21" w:rsidRPr="00ED5C21" w:rsidRDefault="00E6531B" w:rsidP="00ED5C21">
    <w:pPr>
      <w:pStyle w:val="Kopfzeile"/>
      <w:rPr>
        <w:szCs w:val="20"/>
      </w:rPr>
    </w:pPr>
    <w:proofErr w:type="spellStart"/>
    <w:r>
      <w:rPr>
        <w:rStyle w:val="Seitenzahl"/>
        <w:szCs w:val="20"/>
      </w:rPr>
      <w:t>page</w:t>
    </w:r>
    <w:proofErr w:type="spellEnd"/>
    <w:r w:rsidR="00ED5C21" w:rsidRPr="00ED5C21">
      <w:rPr>
        <w:rStyle w:val="Seitenzahl"/>
        <w:szCs w:val="20"/>
      </w:rPr>
      <w:t xml:space="preserve"> </w:t>
    </w:r>
    <w:r w:rsidR="00ED5C21" w:rsidRPr="00ED5C21">
      <w:rPr>
        <w:rStyle w:val="Seitenzahl"/>
        <w:szCs w:val="20"/>
      </w:rPr>
      <w:fldChar w:fldCharType="begin"/>
    </w:r>
    <w:r w:rsidR="00ED5C21" w:rsidRPr="00ED5C21">
      <w:rPr>
        <w:rStyle w:val="Seitenzahl"/>
        <w:szCs w:val="20"/>
      </w:rPr>
      <w:instrText xml:space="preserve"> PAGE </w:instrText>
    </w:r>
    <w:r w:rsidR="00ED5C21" w:rsidRPr="00ED5C21">
      <w:rPr>
        <w:rStyle w:val="Seitenzahl"/>
        <w:szCs w:val="20"/>
      </w:rPr>
      <w:fldChar w:fldCharType="separate"/>
    </w:r>
    <w:r w:rsidR="00C94A61">
      <w:rPr>
        <w:rStyle w:val="Seitenzahl"/>
        <w:noProof/>
        <w:szCs w:val="20"/>
      </w:rPr>
      <w:t>2</w:t>
    </w:r>
    <w:r w:rsidR="00ED5C21" w:rsidRPr="00ED5C21">
      <w:rPr>
        <w:rStyle w:val="Seitenzahl"/>
        <w:szCs w:val="20"/>
      </w:rPr>
      <w:fldChar w:fldCharType="end"/>
    </w:r>
  </w:p>
  <w:p w:rsidR="00E038E2" w:rsidRDefault="00C60C64" w:rsidP="00D26356">
    <w:pPr>
      <w:tabs>
        <w:tab w:val="left" w:pos="7237"/>
      </w:tabs>
      <w:autoSpaceDE w:val="0"/>
      <w:autoSpaceDN w:val="0"/>
      <w:adjustRightInd w:val="0"/>
      <w:ind w:left="7237"/>
    </w:pPr>
    <w:r>
      <w:rPr>
        <w:noProof/>
      </w:rPr>
      <w:drawing>
        <wp:anchor distT="0" distB="0" distL="114300" distR="114300" simplePos="0" relativeHeight="251652608" behindDoc="0" locked="0" layoutInCell="1" allowOverlap="1">
          <wp:simplePos x="0" y="0"/>
          <wp:positionH relativeFrom="column">
            <wp:posOffset>-666750</wp:posOffset>
          </wp:positionH>
          <wp:positionV relativeFrom="paragraph">
            <wp:posOffset>1733550</wp:posOffset>
          </wp:positionV>
          <wp:extent cx="209550" cy="6981825"/>
          <wp:effectExtent l="0" t="0" r="3810" b="0"/>
          <wp:wrapNone/>
          <wp:docPr id="8" name="Bild 29" descr="falz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lzm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698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3A" w:rsidRDefault="00C60C64" w:rsidP="00C94A61">
    <w:pPr>
      <w:pStyle w:val="Kopfzeile"/>
      <w:tabs>
        <w:tab w:val="left" w:pos="7064"/>
      </w:tabs>
      <w:spacing w:line="200" w:lineRule="exact"/>
    </w:pPr>
    <w:r>
      <w:rPr>
        <w:noProof/>
      </w:rPr>
      <w:drawing>
        <wp:anchor distT="0" distB="0" distL="114300" distR="114300" simplePos="0" relativeHeight="251659776" behindDoc="0" locked="0" layoutInCell="1" allowOverlap="1">
          <wp:simplePos x="0" y="0"/>
          <wp:positionH relativeFrom="column">
            <wp:posOffset>3371850</wp:posOffset>
          </wp:positionH>
          <wp:positionV relativeFrom="paragraph">
            <wp:posOffset>-443230</wp:posOffset>
          </wp:positionV>
          <wp:extent cx="3387725" cy="2027555"/>
          <wp:effectExtent l="0" t="0" r="0" b="0"/>
          <wp:wrapSquare wrapText="bothSides"/>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202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spacing w:line="200" w:lineRule="exact"/>
    </w:pPr>
  </w:p>
  <w:p w:rsidR="00D2193A" w:rsidRDefault="00D2193A" w:rsidP="00D2193A">
    <w:pPr>
      <w:pStyle w:val="Kopfzeile"/>
    </w:pPr>
  </w:p>
  <w:p w:rsidR="00D2193A" w:rsidRDefault="00D2193A" w:rsidP="00D2193A">
    <w:pPr>
      <w:pStyle w:val="Kopfzeile"/>
    </w:pPr>
  </w:p>
  <w:p w:rsidR="00D2193A" w:rsidRDefault="00D2193A" w:rsidP="00D2193A">
    <w:pPr>
      <w:pStyle w:val="Kopfzeile"/>
    </w:pPr>
  </w:p>
  <w:p w:rsidR="00E038E2" w:rsidRPr="00D2193A" w:rsidRDefault="00E038E2" w:rsidP="007705A1">
    <w:pPr>
      <w:pStyle w:val="Kopfzeile"/>
      <w:tabs>
        <w:tab w:val="left" w:pos="6237"/>
        <w:tab w:val="left" w:pos="652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ED5C21">
    <w:pPr>
      <w:pStyle w:val="Kopfzeile"/>
      <w:spacing w:line="200" w:lineRule="exact"/>
    </w:pPr>
    <w:r>
      <w:rPr>
        <w:noProof/>
      </w:rPr>
      <w:drawing>
        <wp:anchor distT="0" distB="0" distL="114300" distR="114300" simplePos="0" relativeHeight="251660800" behindDoc="0" locked="0" layoutInCell="1" allowOverlap="1">
          <wp:simplePos x="0" y="0"/>
          <wp:positionH relativeFrom="column">
            <wp:posOffset>3376295</wp:posOffset>
          </wp:positionH>
          <wp:positionV relativeFrom="paragraph">
            <wp:posOffset>-441960</wp:posOffset>
          </wp:positionV>
          <wp:extent cx="3387725" cy="2027555"/>
          <wp:effectExtent l="0" t="0" r="0" b="0"/>
          <wp:wrapSquare wrapText="bothSides"/>
          <wp:docPr id="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72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3993515</wp:posOffset>
          </wp:positionH>
          <wp:positionV relativeFrom="paragraph">
            <wp:posOffset>-451485</wp:posOffset>
          </wp:positionV>
          <wp:extent cx="2759710" cy="1934845"/>
          <wp:effectExtent l="0" t="0" r="2540" b="0"/>
          <wp:wrapNone/>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spacing w:line="200" w:lineRule="exact"/>
    </w:pPr>
  </w:p>
  <w:p w:rsidR="00C94A61" w:rsidRDefault="00C94A61" w:rsidP="00ED5C21">
    <w:pPr>
      <w:pStyle w:val="Kopfzeile"/>
    </w:pPr>
  </w:p>
  <w:p w:rsidR="00C94A61" w:rsidRDefault="00C94A61" w:rsidP="00ED5C21">
    <w:pPr>
      <w:pStyle w:val="Kopfzeile"/>
      <w:rPr>
        <w:rStyle w:val="Seitenzahl"/>
        <w:szCs w:val="20"/>
      </w:rPr>
    </w:pPr>
  </w:p>
  <w:p w:rsidR="00C94A61" w:rsidRPr="00ED5C21" w:rsidRDefault="00C94A61" w:rsidP="00ED5C21">
    <w:pPr>
      <w:pStyle w:val="Kopfzeile"/>
      <w:rPr>
        <w:szCs w:val="20"/>
      </w:rPr>
    </w:pPr>
    <w:proofErr w:type="spellStart"/>
    <w:r>
      <w:rPr>
        <w:rStyle w:val="Seitenzahl"/>
        <w:szCs w:val="20"/>
      </w:rPr>
      <w:t>page</w:t>
    </w:r>
    <w:proofErr w:type="spellEnd"/>
    <w:r w:rsidRPr="00ED5C21">
      <w:rPr>
        <w:rStyle w:val="Seitenzahl"/>
        <w:szCs w:val="20"/>
      </w:rPr>
      <w:t xml:space="preserv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5D2F22">
      <w:rPr>
        <w:rStyle w:val="Seitenzahl"/>
        <w:noProof/>
        <w:szCs w:val="20"/>
      </w:rPr>
      <w:t>2</w:t>
    </w:r>
    <w:r w:rsidRPr="00ED5C21">
      <w:rPr>
        <w:rStyle w:val="Seitenzahl"/>
        <w:szCs w:val="20"/>
      </w:rPr>
      <w:fldChar w:fldCharType="end"/>
    </w:r>
  </w:p>
  <w:p w:rsidR="00C94A61" w:rsidRDefault="00C94A61" w:rsidP="00D26356">
    <w:pPr>
      <w:tabs>
        <w:tab w:val="left" w:pos="7237"/>
      </w:tabs>
      <w:autoSpaceDE w:val="0"/>
      <w:autoSpaceDN w:val="0"/>
      <w:adjustRightInd w:val="0"/>
      <w:ind w:left="72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61" w:rsidRDefault="00C60C64" w:rsidP="00C94A61">
    <w:pPr>
      <w:pStyle w:val="Kopfzeile"/>
      <w:tabs>
        <w:tab w:val="left" w:pos="7064"/>
      </w:tabs>
      <w:spacing w:line="200" w:lineRule="exact"/>
    </w:pPr>
    <w:r>
      <w:rPr>
        <w:noProof/>
      </w:rPr>
      <w:drawing>
        <wp:anchor distT="0" distB="0" distL="114300" distR="114300" simplePos="0" relativeHeight="251657728" behindDoc="0" locked="0" layoutInCell="1" allowOverlap="1">
          <wp:simplePos x="0" y="0"/>
          <wp:positionH relativeFrom="column">
            <wp:posOffset>3983990</wp:posOffset>
          </wp:positionH>
          <wp:positionV relativeFrom="paragraph">
            <wp:posOffset>-437515</wp:posOffset>
          </wp:positionV>
          <wp:extent cx="2759710" cy="1934845"/>
          <wp:effectExtent l="0" t="0" r="2540" b="0"/>
          <wp:wrapNone/>
          <wp:docPr id="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-675005</wp:posOffset>
          </wp:positionH>
          <wp:positionV relativeFrom="paragraph">
            <wp:posOffset>3243580</wp:posOffset>
          </wp:positionV>
          <wp:extent cx="209550" cy="6981825"/>
          <wp:effectExtent l="0" t="0" r="3810" b="0"/>
          <wp:wrapNone/>
          <wp:docPr id="58" name="Bild 58" descr="falz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alzm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698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spacing w:line="200" w:lineRule="exact"/>
    </w:pPr>
  </w:p>
  <w:p w:rsidR="00C94A61" w:rsidRDefault="00C94A61" w:rsidP="00D2193A">
    <w:pPr>
      <w:pStyle w:val="Kopfzeile"/>
    </w:pPr>
  </w:p>
  <w:p w:rsidR="00C94A61" w:rsidRDefault="00C94A61" w:rsidP="00D2193A">
    <w:pPr>
      <w:pStyle w:val="Kopfzeile"/>
    </w:pPr>
  </w:p>
  <w:p w:rsidR="00C94A61" w:rsidRDefault="00C94A61" w:rsidP="00D2193A">
    <w:pPr>
      <w:pStyle w:val="Kopfzeile"/>
    </w:pPr>
  </w:p>
  <w:p w:rsidR="00C94A61" w:rsidRPr="00D2193A" w:rsidRDefault="00C94A61" w:rsidP="007705A1">
    <w:pPr>
      <w:pStyle w:val="Kopfzeile"/>
      <w:tabs>
        <w:tab w:val="left" w:pos="6237"/>
        <w:tab w:val="left" w:pos="65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05B9"/>
    <w:multiLevelType w:val="hybridMultilevel"/>
    <w:tmpl w:val="87C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934E4"/>
    <w:multiLevelType w:val="hybridMultilevel"/>
    <w:tmpl w:val="9F4A4C94"/>
    <w:lvl w:ilvl="0" w:tplc="421ECE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052"/>
    <w:multiLevelType w:val="hybridMultilevel"/>
    <w:tmpl w:val="F8104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91"/>
    <w:rsid w:val="0000069C"/>
    <w:rsid w:val="000006E5"/>
    <w:rsid w:val="00000992"/>
    <w:rsid w:val="00000F3B"/>
    <w:rsid w:val="000017C3"/>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4DBC"/>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7AD"/>
    <w:rsid w:val="00045A82"/>
    <w:rsid w:val="00046A30"/>
    <w:rsid w:val="000475EA"/>
    <w:rsid w:val="00047975"/>
    <w:rsid w:val="0005135A"/>
    <w:rsid w:val="0005209B"/>
    <w:rsid w:val="00053175"/>
    <w:rsid w:val="00053D1E"/>
    <w:rsid w:val="00053E39"/>
    <w:rsid w:val="00054A1F"/>
    <w:rsid w:val="00054E3A"/>
    <w:rsid w:val="0005524C"/>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CD2"/>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2ECE"/>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1504"/>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349"/>
    <w:rsid w:val="000F66A3"/>
    <w:rsid w:val="000F6C72"/>
    <w:rsid w:val="000F7CE8"/>
    <w:rsid w:val="00100286"/>
    <w:rsid w:val="00100897"/>
    <w:rsid w:val="00100DBB"/>
    <w:rsid w:val="00101231"/>
    <w:rsid w:val="001015B2"/>
    <w:rsid w:val="0010232C"/>
    <w:rsid w:val="00102D6C"/>
    <w:rsid w:val="00102F78"/>
    <w:rsid w:val="00103481"/>
    <w:rsid w:val="001042FD"/>
    <w:rsid w:val="00104F25"/>
    <w:rsid w:val="001057B1"/>
    <w:rsid w:val="00105905"/>
    <w:rsid w:val="0010633C"/>
    <w:rsid w:val="00106744"/>
    <w:rsid w:val="00106E7F"/>
    <w:rsid w:val="00107F78"/>
    <w:rsid w:val="0011020C"/>
    <w:rsid w:val="001102D8"/>
    <w:rsid w:val="001103AC"/>
    <w:rsid w:val="001103B4"/>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20E"/>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13ED"/>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7C9"/>
    <w:rsid w:val="00197CAE"/>
    <w:rsid w:val="001A07B8"/>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B01E3"/>
    <w:rsid w:val="001B114A"/>
    <w:rsid w:val="001B23E6"/>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01B3"/>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6FF"/>
    <w:rsid w:val="00205C6A"/>
    <w:rsid w:val="00205DDA"/>
    <w:rsid w:val="00206348"/>
    <w:rsid w:val="002065D5"/>
    <w:rsid w:val="00206A40"/>
    <w:rsid w:val="00206D74"/>
    <w:rsid w:val="00207E60"/>
    <w:rsid w:val="00210C03"/>
    <w:rsid w:val="00211F22"/>
    <w:rsid w:val="002127B7"/>
    <w:rsid w:val="00212C25"/>
    <w:rsid w:val="00212DAA"/>
    <w:rsid w:val="00212E13"/>
    <w:rsid w:val="00212FC3"/>
    <w:rsid w:val="002133B0"/>
    <w:rsid w:val="002133C1"/>
    <w:rsid w:val="002150EB"/>
    <w:rsid w:val="00215EB6"/>
    <w:rsid w:val="00216B91"/>
    <w:rsid w:val="0021723B"/>
    <w:rsid w:val="002173E3"/>
    <w:rsid w:val="002206E3"/>
    <w:rsid w:val="002208A2"/>
    <w:rsid w:val="00220F1F"/>
    <w:rsid w:val="002213A3"/>
    <w:rsid w:val="00221922"/>
    <w:rsid w:val="0022193C"/>
    <w:rsid w:val="00221D58"/>
    <w:rsid w:val="00222385"/>
    <w:rsid w:val="00222A0A"/>
    <w:rsid w:val="00222C54"/>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1C"/>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4BD"/>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E3A"/>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9EC"/>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C90"/>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6E7"/>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6F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6982"/>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5F9"/>
    <w:rsid w:val="00392A76"/>
    <w:rsid w:val="00392C4D"/>
    <w:rsid w:val="00392D42"/>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4E2C"/>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07C4D"/>
    <w:rsid w:val="00410B1C"/>
    <w:rsid w:val="00410B8D"/>
    <w:rsid w:val="00410C0D"/>
    <w:rsid w:val="0041102D"/>
    <w:rsid w:val="00411433"/>
    <w:rsid w:val="004114BF"/>
    <w:rsid w:val="00412423"/>
    <w:rsid w:val="004128F4"/>
    <w:rsid w:val="00413CED"/>
    <w:rsid w:val="00414A49"/>
    <w:rsid w:val="00414DF2"/>
    <w:rsid w:val="00415C30"/>
    <w:rsid w:val="00416785"/>
    <w:rsid w:val="004167CA"/>
    <w:rsid w:val="00417258"/>
    <w:rsid w:val="004201B6"/>
    <w:rsid w:val="00420831"/>
    <w:rsid w:val="004222F5"/>
    <w:rsid w:val="0042254E"/>
    <w:rsid w:val="0042265B"/>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3827"/>
    <w:rsid w:val="00455882"/>
    <w:rsid w:val="00455E4B"/>
    <w:rsid w:val="00456287"/>
    <w:rsid w:val="004570E6"/>
    <w:rsid w:val="0046130A"/>
    <w:rsid w:val="00461C8B"/>
    <w:rsid w:val="00463857"/>
    <w:rsid w:val="00463A56"/>
    <w:rsid w:val="00463CF8"/>
    <w:rsid w:val="00463EAE"/>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0834"/>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470"/>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2F60"/>
    <w:rsid w:val="004D396A"/>
    <w:rsid w:val="004D3F25"/>
    <w:rsid w:val="004D48F7"/>
    <w:rsid w:val="004D4B25"/>
    <w:rsid w:val="004D5063"/>
    <w:rsid w:val="004D6351"/>
    <w:rsid w:val="004D6E26"/>
    <w:rsid w:val="004E0692"/>
    <w:rsid w:val="004E06E1"/>
    <w:rsid w:val="004E1D4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1F9F"/>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2833"/>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17B30"/>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CA8"/>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009"/>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1B86"/>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2F22"/>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0FC"/>
    <w:rsid w:val="0060012E"/>
    <w:rsid w:val="00600343"/>
    <w:rsid w:val="006006B4"/>
    <w:rsid w:val="006009DD"/>
    <w:rsid w:val="00600B78"/>
    <w:rsid w:val="0060142B"/>
    <w:rsid w:val="0060185E"/>
    <w:rsid w:val="00601CA7"/>
    <w:rsid w:val="00601FAD"/>
    <w:rsid w:val="00602240"/>
    <w:rsid w:val="006022EE"/>
    <w:rsid w:val="00602D92"/>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517"/>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261"/>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2C04"/>
    <w:rsid w:val="00662F66"/>
    <w:rsid w:val="00663153"/>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2AA3"/>
    <w:rsid w:val="006831E7"/>
    <w:rsid w:val="00683530"/>
    <w:rsid w:val="00683853"/>
    <w:rsid w:val="00683F3D"/>
    <w:rsid w:val="006843AB"/>
    <w:rsid w:val="0068451D"/>
    <w:rsid w:val="0068457A"/>
    <w:rsid w:val="0068472F"/>
    <w:rsid w:val="0068517E"/>
    <w:rsid w:val="00685475"/>
    <w:rsid w:val="006856A7"/>
    <w:rsid w:val="00686651"/>
    <w:rsid w:val="00686932"/>
    <w:rsid w:val="0068694F"/>
    <w:rsid w:val="0068731B"/>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2E0"/>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3B3"/>
    <w:rsid w:val="006B74E5"/>
    <w:rsid w:val="006B78BA"/>
    <w:rsid w:val="006B790C"/>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2BC0"/>
    <w:rsid w:val="006D3780"/>
    <w:rsid w:val="006D3CFE"/>
    <w:rsid w:val="006D3D72"/>
    <w:rsid w:val="006D403B"/>
    <w:rsid w:val="006D422D"/>
    <w:rsid w:val="006D4797"/>
    <w:rsid w:val="006D4C9A"/>
    <w:rsid w:val="006D53A8"/>
    <w:rsid w:val="006D5DC6"/>
    <w:rsid w:val="006D64B7"/>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5951"/>
    <w:rsid w:val="006E67C9"/>
    <w:rsid w:val="006E6DB1"/>
    <w:rsid w:val="006E6F9A"/>
    <w:rsid w:val="006E710A"/>
    <w:rsid w:val="006E7D2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0FE2"/>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4F30"/>
    <w:rsid w:val="0076549D"/>
    <w:rsid w:val="00765764"/>
    <w:rsid w:val="00765B53"/>
    <w:rsid w:val="00765C73"/>
    <w:rsid w:val="00765DFC"/>
    <w:rsid w:val="00766766"/>
    <w:rsid w:val="00767DC5"/>
    <w:rsid w:val="007705A1"/>
    <w:rsid w:val="0077085A"/>
    <w:rsid w:val="00770A80"/>
    <w:rsid w:val="00770BCB"/>
    <w:rsid w:val="00770E8A"/>
    <w:rsid w:val="007717D4"/>
    <w:rsid w:val="00771A27"/>
    <w:rsid w:val="00771DE5"/>
    <w:rsid w:val="00772323"/>
    <w:rsid w:val="00772450"/>
    <w:rsid w:val="007726D7"/>
    <w:rsid w:val="00772E65"/>
    <w:rsid w:val="0077314F"/>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AEE"/>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232"/>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2EDC"/>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4E4B"/>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062"/>
    <w:rsid w:val="00814EEA"/>
    <w:rsid w:val="00815235"/>
    <w:rsid w:val="0081546B"/>
    <w:rsid w:val="00816320"/>
    <w:rsid w:val="008164B3"/>
    <w:rsid w:val="008169AF"/>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1EE"/>
    <w:rsid w:val="00860475"/>
    <w:rsid w:val="00860EE1"/>
    <w:rsid w:val="00861D88"/>
    <w:rsid w:val="00862300"/>
    <w:rsid w:val="00862586"/>
    <w:rsid w:val="008625B9"/>
    <w:rsid w:val="0086274D"/>
    <w:rsid w:val="008627BB"/>
    <w:rsid w:val="008635EA"/>
    <w:rsid w:val="008638DE"/>
    <w:rsid w:val="00863A22"/>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0159"/>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997"/>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C80"/>
    <w:rsid w:val="008C1E5A"/>
    <w:rsid w:val="008C1E6C"/>
    <w:rsid w:val="008C2073"/>
    <w:rsid w:val="008C27CC"/>
    <w:rsid w:val="008C312E"/>
    <w:rsid w:val="008C37DE"/>
    <w:rsid w:val="008C3DA6"/>
    <w:rsid w:val="008C422F"/>
    <w:rsid w:val="008C44EE"/>
    <w:rsid w:val="008C4830"/>
    <w:rsid w:val="008C48B0"/>
    <w:rsid w:val="008C56ED"/>
    <w:rsid w:val="008C58F1"/>
    <w:rsid w:val="008C6151"/>
    <w:rsid w:val="008C62AD"/>
    <w:rsid w:val="008C64B6"/>
    <w:rsid w:val="008C69EB"/>
    <w:rsid w:val="008C6F42"/>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6EB0"/>
    <w:rsid w:val="008E7135"/>
    <w:rsid w:val="008E7BAF"/>
    <w:rsid w:val="008F10F3"/>
    <w:rsid w:val="008F12EB"/>
    <w:rsid w:val="008F15C8"/>
    <w:rsid w:val="008F1EEF"/>
    <w:rsid w:val="008F1F60"/>
    <w:rsid w:val="008F274B"/>
    <w:rsid w:val="008F292E"/>
    <w:rsid w:val="008F2E5B"/>
    <w:rsid w:val="008F2F92"/>
    <w:rsid w:val="008F33DB"/>
    <w:rsid w:val="008F3830"/>
    <w:rsid w:val="008F3E35"/>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66"/>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5B5"/>
    <w:rsid w:val="00955B17"/>
    <w:rsid w:val="00956855"/>
    <w:rsid w:val="009569B4"/>
    <w:rsid w:val="00956C62"/>
    <w:rsid w:val="009573CF"/>
    <w:rsid w:val="009575D9"/>
    <w:rsid w:val="009614AC"/>
    <w:rsid w:val="009615B8"/>
    <w:rsid w:val="0096205F"/>
    <w:rsid w:val="00962467"/>
    <w:rsid w:val="0096290F"/>
    <w:rsid w:val="00963183"/>
    <w:rsid w:val="00963AC9"/>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35F0"/>
    <w:rsid w:val="009C4BA4"/>
    <w:rsid w:val="009C4DF2"/>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B4E"/>
    <w:rsid w:val="009F3C30"/>
    <w:rsid w:val="009F3CFD"/>
    <w:rsid w:val="009F3F03"/>
    <w:rsid w:val="009F45E5"/>
    <w:rsid w:val="009F48FC"/>
    <w:rsid w:val="009F4A49"/>
    <w:rsid w:val="009F4FF5"/>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30CC"/>
    <w:rsid w:val="00A14939"/>
    <w:rsid w:val="00A15068"/>
    <w:rsid w:val="00A15174"/>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CF4"/>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12BD"/>
    <w:rsid w:val="00AA1BA4"/>
    <w:rsid w:val="00AA278D"/>
    <w:rsid w:val="00AA2BEF"/>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2D"/>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169"/>
    <w:rsid w:val="00AD24C8"/>
    <w:rsid w:val="00AD253F"/>
    <w:rsid w:val="00AD261B"/>
    <w:rsid w:val="00AD2DAC"/>
    <w:rsid w:val="00AD2FCB"/>
    <w:rsid w:val="00AD3621"/>
    <w:rsid w:val="00AD380C"/>
    <w:rsid w:val="00AD3A97"/>
    <w:rsid w:val="00AD3CD6"/>
    <w:rsid w:val="00AD4125"/>
    <w:rsid w:val="00AD4BA4"/>
    <w:rsid w:val="00AD4D41"/>
    <w:rsid w:val="00AD4E36"/>
    <w:rsid w:val="00AD59A2"/>
    <w:rsid w:val="00AD629D"/>
    <w:rsid w:val="00AD67BB"/>
    <w:rsid w:val="00AD6CE8"/>
    <w:rsid w:val="00AE0131"/>
    <w:rsid w:val="00AE0974"/>
    <w:rsid w:val="00AE0AFA"/>
    <w:rsid w:val="00AE0F25"/>
    <w:rsid w:val="00AE14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B0"/>
    <w:rsid w:val="00AF60C0"/>
    <w:rsid w:val="00AF6E58"/>
    <w:rsid w:val="00AF72BA"/>
    <w:rsid w:val="00AF76E4"/>
    <w:rsid w:val="00AF7AAE"/>
    <w:rsid w:val="00AF7E80"/>
    <w:rsid w:val="00B00854"/>
    <w:rsid w:val="00B00E7B"/>
    <w:rsid w:val="00B00ED5"/>
    <w:rsid w:val="00B00FE8"/>
    <w:rsid w:val="00B01900"/>
    <w:rsid w:val="00B01B2F"/>
    <w:rsid w:val="00B022EE"/>
    <w:rsid w:val="00B036BF"/>
    <w:rsid w:val="00B039F1"/>
    <w:rsid w:val="00B03C2F"/>
    <w:rsid w:val="00B04807"/>
    <w:rsid w:val="00B04E68"/>
    <w:rsid w:val="00B05917"/>
    <w:rsid w:val="00B068D3"/>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2C9"/>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8E3"/>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C2A"/>
    <w:rsid w:val="00B63D1A"/>
    <w:rsid w:val="00B645BB"/>
    <w:rsid w:val="00B64E50"/>
    <w:rsid w:val="00B64E9A"/>
    <w:rsid w:val="00B6514A"/>
    <w:rsid w:val="00B65DE1"/>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7A"/>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2EA"/>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24E"/>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C6"/>
    <w:rsid w:val="00BD56E6"/>
    <w:rsid w:val="00BD62C0"/>
    <w:rsid w:val="00BD690C"/>
    <w:rsid w:val="00BD69A6"/>
    <w:rsid w:val="00BD6DE5"/>
    <w:rsid w:val="00BD711F"/>
    <w:rsid w:val="00BD725B"/>
    <w:rsid w:val="00BD7F53"/>
    <w:rsid w:val="00BE06E1"/>
    <w:rsid w:val="00BE0769"/>
    <w:rsid w:val="00BE0D41"/>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64F"/>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1FFF"/>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0C6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C23"/>
    <w:rsid w:val="00C74DCB"/>
    <w:rsid w:val="00C75C8B"/>
    <w:rsid w:val="00C75F86"/>
    <w:rsid w:val="00C7651A"/>
    <w:rsid w:val="00C76A07"/>
    <w:rsid w:val="00C76E5D"/>
    <w:rsid w:val="00C7736A"/>
    <w:rsid w:val="00C77D17"/>
    <w:rsid w:val="00C80175"/>
    <w:rsid w:val="00C8041E"/>
    <w:rsid w:val="00C805C1"/>
    <w:rsid w:val="00C8153E"/>
    <w:rsid w:val="00C816EE"/>
    <w:rsid w:val="00C818C7"/>
    <w:rsid w:val="00C81E72"/>
    <w:rsid w:val="00C81FA3"/>
    <w:rsid w:val="00C8333B"/>
    <w:rsid w:val="00C83438"/>
    <w:rsid w:val="00C85355"/>
    <w:rsid w:val="00C85EC0"/>
    <w:rsid w:val="00C86AB2"/>
    <w:rsid w:val="00C87B4D"/>
    <w:rsid w:val="00C87BE6"/>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A61"/>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044"/>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CF8"/>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B9F"/>
    <w:rsid w:val="00CD7C61"/>
    <w:rsid w:val="00CE0E44"/>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7B7"/>
    <w:rsid w:val="00CF1C92"/>
    <w:rsid w:val="00CF2C42"/>
    <w:rsid w:val="00CF31DD"/>
    <w:rsid w:val="00CF339F"/>
    <w:rsid w:val="00CF424E"/>
    <w:rsid w:val="00CF47DE"/>
    <w:rsid w:val="00CF4B83"/>
    <w:rsid w:val="00CF4E88"/>
    <w:rsid w:val="00CF5856"/>
    <w:rsid w:val="00CF5DC1"/>
    <w:rsid w:val="00CF5E2A"/>
    <w:rsid w:val="00CF60B4"/>
    <w:rsid w:val="00CF6240"/>
    <w:rsid w:val="00CF62FF"/>
    <w:rsid w:val="00CF6F09"/>
    <w:rsid w:val="00D00150"/>
    <w:rsid w:val="00D00261"/>
    <w:rsid w:val="00D00905"/>
    <w:rsid w:val="00D00B99"/>
    <w:rsid w:val="00D00C3E"/>
    <w:rsid w:val="00D0169F"/>
    <w:rsid w:val="00D018B9"/>
    <w:rsid w:val="00D01C2B"/>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07FCC"/>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855"/>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2807"/>
    <w:rsid w:val="00DA4D30"/>
    <w:rsid w:val="00DA527A"/>
    <w:rsid w:val="00DA7322"/>
    <w:rsid w:val="00DA7356"/>
    <w:rsid w:val="00DB0213"/>
    <w:rsid w:val="00DB1182"/>
    <w:rsid w:val="00DB1480"/>
    <w:rsid w:val="00DB148D"/>
    <w:rsid w:val="00DB1F33"/>
    <w:rsid w:val="00DB2241"/>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5DDD"/>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2CF2"/>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31B"/>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2A0"/>
    <w:rsid w:val="00E77650"/>
    <w:rsid w:val="00E77B84"/>
    <w:rsid w:val="00E805AC"/>
    <w:rsid w:val="00E80F72"/>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4DB"/>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0F0"/>
    <w:rsid w:val="00F10789"/>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5F8"/>
    <w:rsid w:val="00F646AC"/>
    <w:rsid w:val="00F6473B"/>
    <w:rsid w:val="00F64814"/>
    <w:rsid w:val="00F6565C"/>
    <w:rsid w:val="00F657C0"/>
    <w:rsid w:val="00F66411"/>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6E1"/>
    <w:rsid w:val="00FB7DA0"/>
    <w:rsid w:val="00FC01AC"/>
    <w:rsid w:val="00FC078F"/>
    <w:rsid w:val="00FC09A3"/>
    <w:rsid w:val="00FC0B2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6FAD"/>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946BD9-7FF7-47B2-B84E-7C361E7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paragraph" w:customStyle="1" w:styleId="KeinLeerraum1">
    <w:name w:val="Kein Leerraum1"/>
    <w:rsid w:val="00047975"/>
    <w:rPr>
      <w:rFonts w:ascii="Calibri" w:hAnsi="Calibri"/>
      <w:sz w:val="22"/>
      <w:szCs w:val="22"/>
      <w:lang w:eastAsia="en-US"/>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Hyperlink">
    <w:name w:val="Hyperlink"/>
    <w:rsid w:val="00047975"/>
    <w:rPr>
      <w:rFonts w:cs="Times New Roman"/>
      <w:color w:val="0000FF"/>
      <w:u w:val="single"/>
    </w:rPr>
  </w:style>
  <w:style w:type="paragraph" w:customStyle="1" w:styleId="margintop30">
    <w:name w:val="margintop30"/>
    <w:basedOn w:val="Standard"/>
    <w:rsid w:val="00B478E3"/>
    <w:pPr>
      <w:spacing w:before="100" w:beforeAutospacing="1" w:after="100" w:afterAutospacing="1" w:line="240" w:lineRule="auto"/>
    </w:pPr>
    <w:rPr>
      <w:rFonts w:ascii="Times New Roman" w:hAnsi="Times New Roman"/>
      <w:sz w:val="24"/>
      <w:lang w:val="en-GB" w:eastAsia="en-GB"/>
    </w:rPr>
  </w:style>
  <w:style w:type="paragraph" w:styleId="Listenabsatz">
    <w:name w:val="List Paragraph"/>
    <w:basedOn w:val="Standard"/>
    <w:uiPriority w:val="34"/>
    <w:qFormat/>
    <w:rsid w:val="00B478E3"/>
    <w:pPr>
      <w:spacing w:line="240" w:lineRule="auto"/>
      <w:ind w:left="720"/>
      <w:contextualSpacing/>
    </w:pPr>
    <w:rPr>
      <w:rFonts w:ascii="Calibri" w:eastAsia="Calibri" w:hAnsi="Calibri"/>
      <w:sz w:val="24"/>
      <w:lang w:val="en-GB" w:eastAsia="en-US"/>
    </w:rPr>
  </w:style>
  <w:style w:type="character" w:customStyle="1" w:styleId="st">
    <w:name w:val="st"/>
    <w:basedOn w:val="Absatz-Standardschriftart"/>
    <w:rsid w:val="00B478E3"/>
  </w:style>
  <w:style w:type="character" w:customStyle="1" w:styleId="hps">
    <w:name w:val="hps"/>
    <w:rsid w:val="00CF6240"/>
  </w:style>
  <w:style w:type="paragraph" w:customStyle="1" w:styleId="Standard1">
    <w:name w:val="Standard1"/>
    <w:rsid w:val="00CF6240"/>
    <w:pPr>
      <w:suppressAutoHyphens/>
      <w:autoSpaceDN w:val="0"/>
      <w:spacing w:line="260" w:lineRule="exact"/>
      <w:textAlignment w:val="baseline"/>
    </w:pPr>
    <w:rPr>
      <w:rFonts w:ascii="Egyptian505 BT" w:hAnsi="Egyptian505 BT"/>
      <w:kern w:val="3"/>
      <w:szCs w:val="24"/>
    </w:rPr>
  </w:style>
  <w:style w:type="character" w:styleId="BesuchterHyperlink">
    <w:name w:val="FollowedHyperlink"/>
    <w:rsid w:val="00241A1C"/>
    <w:rPr>
      <w:color w:val="954F72"/>
      <w:u w:val="single"/>
    </w:rPr>
  </w:style>
  <w:style w:type="character" w:customStyle="1" w:styleId="tlid-translation">
    <w:name w:val="tlid-translation"/>
    <w:rsid w:val="001E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sit-mannheim.de/en" TargetMode="External"/><Relationship Id="rId18" Type="http://schemas.openxmlformats.org/officeDocument/2006/relationships/hyperlink" Target="mailto:presse@tourismus-bw.d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tuttgart-tourist.de/en" TargetMode="External"/><Relationship Id="rId17" Type="http://schemas.openxmlformats.org/officeDocument/2006/relationships/hyperlink" Target="https://visit.freiburg.de/en/" TargetMode="External"/><Relationship Id="rId2" Type="http://schemas.openxmlformats.org/officeDocument/2006/relationships/numbering" Target="numbering.xml"/><Relationship Id="rId16" Type="http://schemas.openxmlformats.org/officeDocument/2006/relationships/hyperlink" Target="http://www.ludwigsburg.de/,Len/Hom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tance-lake-constance.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ebingen.de/e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066B-2D42-403C-9446-4BCC9D56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4013</CharactersWithSpaces>
  <SharedDoc>false</SharedDoc>
  <HLinks>
    <vt:vector size="42" baseType="variant">
      <vt:variant>
        <vt:i4>6357012</vt:i4>
      </vt:variant>
      <vt:variant>
        <vt:i4>18</vt:i4>
      </vt:variant>
      <vt:variant>
        <vt:i4>0</vt:i4>
      </vt:variant>
      <vt:variant>
        <vt:i4>5</vt:i4>
      </vt:variant>
      <vt:variant>
        <vt:lpwstr>mailto:presse@tourismus-bw.de</vt:lpwstr>
      </vt:variant>
      <vt:variant>
        <vt:lpwstr/>
      </vt:variant>
      <vt:variant>
        <vt:i4>6291509</vt:i4>
      </vt:variant>
      <vt:variant>
        <vt:i4>15</vt:i4>
      </vt:variant>
      <vt:variant>
        <vt:i4>0</vt:i4>
      </vt:variant>
      <vt:variant>
        <vt:i4>5</vt:i4>
      </vt:variant>
      <vt:variant>
        <vt:lpwstr>https://hfg-archiv.museumulm.de/en/</vt:lpwstr>
      </vt:variant>
      <vt:variant>
        <vt:lpwstr/>
      </vt:variant>
      <vt:variant>
        <vt:i4>4063355</vt:i4>
      </vt:variant>
      <vt:variant>
        <vt:i4>12</vt:i4>
      </vt:variant>
      <vt:variant>
        <vt:i4>0</vt:i4>
      </vt:variant>
      <vt:variant>
        <vt:i4>5</vt:i4>
      </vt:variant>
      <vt:variant>
        <vt:lpwstr>https://en.friedrichshafen.de/tourist-attractions/see-do/zeppelin/</vt:lpwstr>
      </vt:variant>
      <vt:variant>
        <vt:lpwstr/>
      </vt:variant>
      <vt:variant>
        <vt:i4>1966168</vt:i4>
      </vt:variant>
      <vt:variant>
        <vt:i4>9</vt:i4>
      </vt:variant>
      <vt:variant>
        <vt:i4>0</vt:i4>
      </vt:variant>
      <vt:variant>
        <vt:i4>5</vt:i4>
      </vt:variant>
      <vt:variant>
        <vt:lpwstr>https://www.hausaufderalb.de/</vt:lpwstr>
      </vt:variant>
      <vt:variant>
        <vt:lpwstr/>
      </vt:variant>
      <vt:variant>
        <vt:i4>5570643</vt:i4>
      </vt:variant>
      <vt:variant>
        <vt:i4>6</vt:i4>
      </vt:variant>
      <vt:variant>
        <vt:i4>0</vt:i4>
      </vt:variant>
      <vt:variant>
        <vt:i4>5</vt:i4>
      </vt:variant>
      <vt:variant>
        <vt:lpwstr>https://www.stuttgart-tourist.de/en/a-tagblatt-tower</vt:lpwstr>
      </vt:variant>
      <vt:variant>
        <vt:lpwstr/>
      </vt:variant>
      <vt:variant>
        <vt:i4>5570577</vt:i4>
      </vt:variant>
      <vt:variant>
        <vt:i4>3</vt:i4>
      </vt:variant>
      <vt:variant>
        <vt:i4>0</vt:i4>
      </vt:variant>
      <vt:variant>
        <vt:i4>5</vt:i4>
      </vt:variant>
      <vt:variant>
        <vt:lpwstr>https://www.stuttgart.de/weissenhof/</vt:lpwstr>
      </vt:variant>
      <vt:variant>
        <vt:lpwstr/>
      </vt:variant>
      <vt:variant>
        <vt:i4>3080310</vt:i4>
      </vt:variant>
      <vt:variant>
        <vt:i4>0</vt:i4>
      </vt:variant>
      <vt:variant>
        <vt:i4>0</vt:i4>
      </vt:variant>
      <vt:variant>
        <vt:i4>5</vt:i4>
      </vt:variant>
      <vt:variant>
        <vt:lpwstr>https://www.grandtourofmodernism.com/sites/details/52/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Susanne Bleibel</cp:lastModifiedBy>
  <cp:revision>2</cp:revision>
  <cp:lastPrinted>2013-02-20T14:33:00Z</cp:lastPrinted>
  <dcterms:created xsi:type="dcterms:W3CDTF">2019-05-08T06:38:00Z</dcterms:created>
  <dcterms:modified xsi:type="dcterms:W3CDTF">2019-05-08T06:38:00Z</dcterms:modified>
</cp:coreProperties>
</file>